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47A" w:rsidRDefault="002B747A"/>
    <w:p w:rsidR="00817ED0" w:rsidRDefault="00817ED0"/>
    <w:p w:rsidR="00817ED0" w:rsidRPr="009771B7" w:rsidRDefault="009771B7" w:rsidP="009771B7">
      <w:pPr>
        <w:rPr>
          <w:rtl/>
          <w:lang w:bidi="ar-DZ"/>
        </w:rPr>
      </w:pPr>
      <w:r>
        <w:rPr>
          <w:rFonts w:ascii="amiri" w:eastAsia="Times New Roman" w:hAnsi="amiri"/>
          <w:noProof/>
          <w:color w:val="333333"/>
          <w:sz w:val="28"/>
          <w:szCs w:val="28"/>
          <w:lang w:eastAsia="fr-FR"/>
        </w:rPr>
        <w:drawing>
          <wp:inline distT="0" distB="0" distL="0" distR="0">
            <wp:extent cx="6619875" cy="2066925"/>
            <wp:effectExtent l="19050" t="0" r="9525" b="0"/>
            <wp:docPr id="2" name="Image 1" descr="http://www.univ-alger3.dz/library/wp-content/uploads/2019/02/%D8%A7%D9%84%D9%82%D8%A7%D9%86%D9%88%D9%86-%D8%A7%D9%84%D8%AF%D8%A7%D8%AE%D9%84%D9%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://www.univ-alger3.dz/library/wp-content/uploads/2019/02/%D8%A7%D9%84%D9%82%D8%A7%D9%86%D9%88%D9%86-%D8%A7%D9%84%D8%AF%D8%A7%D8%AE%D9%84%D9%8A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ED0" w:rsidRPr="00817ED0" w:rsidRDefault="00817ED0" w:rsidP="009771B7">
      <w:pPr>
        <w:pStyle w:val="Paragraphedeliste"/>
        <w:numPr>
          <w:ilvl w:val="0"/>
          <w:numId w:val="3"/>
        </w:numPr>
        <w:shd w:val="clear" w:color="auto" w:fill="FFFFFF"/>
        <w:bidi/>
        <w:spacing w:after="100" w:afterAutospacing="1" w:line="240" w:lineRule="auto"/>
        <w:rPr>
          <w:rFonts w:ascii="Sakkal Majalla" w:eastAsia="Times New Roman" w:hAnsi="Sakkal Majalla" w:cs="Sakkal Majalla"/>
          <w:b/>
          <w:bCs/>
          <w:sz w:val="40"/>
          <w:szCs w:val="40"/>
          <w:u w:val="single"/>
          <w:lang w:eastAsia="fr-FR"/>
        </w:rPr>
      </w:pPr>
      <w:proofErr w:type="gramStart"/>
      <w:r w:rsidRPr="002C4655">
        <w:rPr>
          <w:rFonts w:ascii="Arial" w:eastAsia="Times New Roman" w:hAnsi="Arial"/>
          <w:b/>
          <w:bCs/>
          <w:color w:val="444444"/>
          <w:sz w:val="40"/>
          <w:szCs w:val="40"/>
          <w:u w:val="single"/>
          <w:rtl/>
          <w:lang w:eastAsia="fr-FR"/>
        </w:rPr>
        <w:t>تقديم</w:t>
      </w:r>
      <w:proofErr w:type="gramEnd"/>
      <w:r w:rsidRPr="002C4655">
        <w:rPr>
          <w:rFonts w:ascii="Arial" w:eastAsia="Times New Roman" w:hAnsi="Arial"/>
          <w:b/>
          <w:bCs/>
          <w:color w:val="444444"/>
          <w:sz w:val="40"/>
          <w:szCs w:val="40"/>
          <w:u w:val="single"/>
          <w:rtl/>
          <w:lang w:eastAsia="fr-FR"/>
        </w:rPr>
        <w:t xml:space="preserve"> مكتبة كلية الآداب و اللغات</w:t>
      </w:r>
      <w:r w:rsidRPr="00817ED0">
        <w:rPr>
          <w:rFonts w:ascii="Sakkal Majalla" w:eastAsia="Times New Roman" w:hAnsi="Sakkal Majalla" w:cs="Sakkal Majalla"/>
          <w:b/>
          <w:bCs/>
          <w:color w:val="444444"/>
          <w:sz w:val="40"/>
          <w:szCs w:val="40"/>
          <w:u w:val="single"/>
          <w:rtl/>
          <w:lang w:eastAsia="fr-FR"/>
        </w:rPr>
        <w:t>:</w:t>
      </w:r>
    </w:p>
    <w:p w:rsidR="00817ED0" w:rsidRPr="00817ED0" w:rsidRDefault="00817ED0" w:rsidP="00260F03">
      <w:pPr>
        <w:shd w:val="clear" w:color="auto" w:fill="FFFFFF"/>
        <w:spacing w:after="225"/>
        <w:ind w:left="708"/>
        <w:jc w:val="right"/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</w:pPr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 xml:space="preserve">إنّ مكتبة كلية الآداب واللغات بجامعة جيلا لي </w:t>
      </w:r>
      <w:proofErr w:type="spellStart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>بونعامة</w:t>
      </w:r>
      <w:proofErr w:type="spellEnd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 xml:space="preserve">  هي مكتبة حديثة النشأة، إذ تسعى إلى تسخير كل الموارد المادية والبشرية لتحقيق أهدافها بالجامعة وتقديم خدماتها في مستوى تطلعات الطالب والأستاذ و الباحث ويأتي ذلك من خلال التعريف بمختلف مصالحها وتقديم أهم الوظائف وكذا الخدمات والأنشطة </w:t>
      </w:r>
      <w:r w:rsidR="00260F03">
        <w:rPr>
          <w:rFonts w:ascii="Sakkal Majalla" w:eastAsia="Times New Roman" w:hAnsi="Sakkal Majalla" w:cs="Sakkal Majalla" w:hint="cs"/>
          <w:sz w:val="40"/>
          <w:szCs w:val="40"/>
          <w:rtl/>
          <w:lang w:eastAsia="fr-FR"/>
        </w:rPr>
        <w:t>لروادها</w:t>
      </w:r>
      <w:r w:rsidRPr="00817ED0">
        <w:rPr>
          <w:rFonts w:ascii="Sakkal Majalla" w:eastAsia="Times New Roman" w:hAnsi="Sakkal Majalla" w:cs="Sakkal Majalla" w:hint="cs"/>
          <w:sz w:val="40"/>
          <w:szCs w:val="40"/>
          <w:rtl/>
          <w:lang w:eastAsia="fr-FR"/>
        </w:rPr>
        <w:t xml:space="preserve"> </w:t>
      </w:r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>( طلبة-أساتذة- باحثين )</w:t>
      </w:r>
    </w:p>
    <w:p w:rsidR="00817ED0" w:rsidRPr="00817ED0" w:rsidRDefault="00817ED0" w:rsidP="00817ED0">
      <w:pPr>
        <w:pStyle w:val="Paragraphedeliste"/>
        <w:numPr>
          <w:ilvl w:val="0"/>
          <w:numId w:val="3"/>
        </w:numPr>
        <w:shd w:val="clear" w:color="auto" w:fill="FFFFFF"/>
        <w:bidi/>
        <w:spacing w:after="225" w:line="240" w:lineRule="auto"/>
        <w:rPr>
          <w:rFonts w:ascii="Sakkal Majalla" w:eastAsia="Times New Roman" w:hAnsi="Sakkal Majalla" w:cs="Sakkal Majalla"/>
          <w:b/>
          <w:bCs/>
          <w:sz w:val="40"/>
          <w:szCs w:val="40"/>
          <w:u w:val="single"/>
          <w:lang w:eastAsia="fr-FR"/>
        </w:rPr>
      </w:pPr>
      <w:r w:rsidRPr="00817ED0">
        <w:rPr>
          <w:rFonts w:ascii="Sakkal Majalla" w:eastAsia="Times New Roman" w:hAnsi="Sakkal Majalla" w:cs="Sakkal Majalla"/>
          <w:b/>
          <w:bCs/>
          <w:sz w:val="40"/>
          <w:szCs w:val="40"/>
          <w:u w:val="single"/>
          <w:rtl/>
          <w:lang w:eastAsia="fr-FR"/>
        </w:rPr>
        <w:t>مصالح مكتبة الكلية:</w:t>
      </w:r>
    </w:p>
    <w:p w:rsidR="00817ED0" w:rsidRPr="00817ED0" w:rsidRDefault="00817ED0" w:rsidP="00817ED0">
      <w:pPr>
        <w:pStyle w:val="Paragraphedeliste"/>
        <w:numPr>
          <w:ilvl w:val="1"/>
          <w:numId w:val="1"/>
        </w:numPr>
        <w:shd w:val="clear" w:color="auto" w:fill="FFFFFF"/>
        <w:bidi/>
        <w:spacing w:before="225" w:after="225" w:line="240" w:lineRule="auto"/>
        <w:rPr>
          <w:rFonts w:ascii="Sakkal Majalla" w:eastAsia="Times New Roman" w:hAnsi="Sakkal Majalla" w:cs="Sakkal Majalla"/>
          <w:sz w:val="40"/>
          <w:szCs w:val="40"/>
          <w:rtl/>
          <w:lang w:eastAsia="fr-FR" w:bidi="ar-DZ"/>
        </w:rPr>
      </w:pPr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>مصلحة تسيير الرصيد الوثائقي</w:t>
      </w:r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 w:bidi="ar-DZ"/>
        </w:rPr>
        <w:t xml:space="preserve">: </w:t>
      </w:r>
      <w:proofErr w:type="spellStart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 w:bidi="ar-DZ"/>
        </w:rPr>
        <w:t>الإقتناء</w:t>
      </w:r>
      <w:proofErr w:type="spellEnd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 w:bidi="ar-DZ"/>
        </w:rPr>
        <w:t xml:space="preserve"> - المعالجة</w:t>
      </w:r>
    </w:p>
    <w:p w:rsidR="00817ED0" w:rsidRPr="00817ED0" w:rsidRDefault="00817ED0" w:rsidP="00817ED0">
      <w:pPr>
        <w:pStyle w:val="Paragraphedeliste"/>
        <w:numPr>
          <w:ilvl w:val="1"/>
          <w:numId w:val="1"/>
        </w:numPr>
        <w:shd w:val="clear" w:color="auto" w:fill="FFFFFF"/>
        <w:bidi/>
        <w:spacing w:before="225" w:after="225" w:line="240" w:lineRule="auto"/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</w:pPr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 xml:space="preserve">مصلحة التوجيه و البحث </w:t>
      </w:r>
      <w:proofErr w:type="spellStart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>البيبليوغرافي</w:t>
      </w:r>
      <w:proofErr w:type="spellEnd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 xml:space="preserve"> :الإعارة الداخلية والخارجية</w:t>
      </w:r>
    </w:p>
    <w:p w:rsidR="00817ED0" w:rsidRPr="00817ED0" w:rsidRDefault="00817ED0" w:rsidP="00817ED0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Sakkal Majalla" w:eastAsia="BatangChe" w:hAnsi="Sakkal Majalla" w:cs="Sakkal Majalla"/>
          <w:b/>
          <w:bCs/>
          <w:color w:val="000000"/>
          <w:sz w:val="40"/>
          <w:szCs w:val="40"/>
        </w:rPr>
      </w:pPr>
      <w:r w:rsidRPr="002C4655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  <w:lang w:bidi="ar-DZ"/>
        </w:rPr>
        <w:t>القانون</w:t>
      </w:r>
      <w:r w:rsidRPr="002C4655">
        <w:rPr>
          <w:rFonts w:ascii="Sakkal Majalla" w:hAnsi="Sakkal Majalla" w:cs="Sakkal Majalla"/>
          <w:b/>
          <w:bCs/>
          <w:sz w:val="44"/>
          <w:szCs w:val="44"/>
          <w:u w:val="single"/>
          <w:rtl/>
        </w:rPr>
        <w:t xml:space="preserve"> الداخلـي للمكتبــة</w:t>
      </w:r>
      <w:r w:rsidRPr="00817ED0">
        <w:rPr>
          <w:rFonts w:ascii="Sakkal Majalla" w:hAnsi="Sakkal Majalla" w:cs="Sakkal Majalla"/>
          <w:b/>
          <w:bCs/>
          <w:sz w:val="40"/>
          <w:szCs w:val="40"/>
          <w:rtl/>
        </w:rPr>
        <w:t>:</w:t>
      </w:r>
    </w:p>
    <w:p w:rsidR="00817ED0" w:rsidRPr="00817ED0" w:rsidRDefault="00817ED0" w:rsidP="00817ED0">
      <w:pPr>
        <w:pStyle w:val="Paragraphedeliste"/>
        <w:numPr>
          <w:ilvl w:val="0"/>
          <w:numId w:val="1"/>
        </w:numPr>
        <w:shd w:val="clear" w:color="auto" w:fill="FFFFFF"/>
        <w:bidi/>
        <w:spacing w:after="150" w:line="240" w:lineRule="auto"/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</w:pPr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 xml:space="preserve">من أجل السير الحسن لمكتبة كلية </w:t>
      </w:r>
      <w:proofErr w:type="spellStart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>الأداب</w:t>
      </w:r>
      <w:proofErr w:type="spellEnd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 xml:space="preserve"> واللغات بجامعة </w:t>
      </w:r>
      <w:proofErr w:type="spellStart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>الجيلالي</w:t>
      </w:r>
      <w:proofErr w:type="spellEnd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 xml:space="preserve"> </w:t>
      </w:r>
      <w:proofErr w:type="spellStart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>بونعامة</w:t>
      </w:r>
      <w:proofErr w:type="spellEnd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 xml:space="preserve"> - خميس </w:t>
      </w:r>
      <w:proofErr w:type="spellStart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>مليانة</w:t>
      </w:r>
      <w:proofErr w:type="spellEnd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 xml:space="preserve"> تم وضع نظام داخلي يهدف  </w:t>
      </w:r>
      <w:proofErr w:type="spellStart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>الى</w:t>
      </w:r>
      <w:proofErr w:type="spellEnd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 xml:space="preserve"> ضبط القوانين المتعلقة </w:t>
      </w:r>
      <w:proofErr w:type="spellStart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>بها</w:t>
      </w:r>
      <w:proofErr w:type="spellEnd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 xml:space="preserve"> وكيفية تسييرها ، وتطبق هذه القوانين على مختلف مستخدمي المكتبة ،وتم تقسيم هذا النظام </w:t>
      </w:r>
      <w:proofErr w:type="spellStart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>الى</w:t>
      </w:r>
      <w:proofErr w:type="spellEnd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 xml:space="preserve"> أربعة أبواب:</w:t>
      </w:r>
    </w:p>
    <w:p w:rsidR="00817ED0" w:rsidRPr="00817ED0" w:rsidRDefault="00817ED0" w:rsidP="00817ED0">
      <w:pPr>
        <w:pStyle w:val="Paragraphedeliste"/>
        <w:numPr>
          <w:ilvl w:val="0"/>
          <w:numId w:val="2"/>
        </w:numPr>
        <w:shd w:val="clear" w:color="auto" w:fill="FFFFFF"/>
        <w:bidi/>
        <w:spacing w:after="150" w:line="240" w:lineRule="auto"/>
        <w:rPr>
          <w:rFonts w:ascii="Sakkal Majalla" w:eastAsia="Times New Roman" w:hAnsi="Sakkal Majalla" w:cs="Sakkal Majalla"/>
          <w:b/>
          <w:bCs/>
          <w:sz w:val="40"/>
          <w:szCs w:val="40"/>
          <w:rtl/>
          <w:lang w:eastAsia="fr-FR"/>
        </w:rPr>
      </w:pPr>
      <w:r w:rsidRPr="00817ED0">
        <w:rPr>
          <w:rFonts w:ascii="Sakkal Majalla" w:eastAsia="Times New Roman" w:hAnsi="Sakkal Majalla" w:cs="Sakkal Majalla"/>
          <w:b/>
          <w:bCs/>
          <w:sz w:val="40"/>
          <w:szCs w:val="40"/>
          <w:u w:val="single"/>
          <w:rtl/>
          <w:lang w:eastAsia="fr-FR"/>
        </w:rPr>
        <w:t>البــــــاب الأول</w:t>
      </w:r>
      <w:r w:rsidRPr="00817ED0">
        <w:rPr>
          <w:rFonts w:ascii="Sakkal Majalla" w:eastAsia="Times New Roman" w:hAnsi="Sakkal Majalla" w:cs="Sakkal Majalla"/>
          <w:b/>
          <w:bCs/>
          <w:sz w:val="40"/>
          <w:szCs w:val="40"/>
          <w:rtl/>
          <w:lang w:eastAsia="fr-FR"/>
        </w:rPr>
        <w:t xml:space="preserve">: شروط الدخول </w:t>
      </w:r>
      <w:proofErr w:type="spellStart"/>
      <w:r w:rsidRPr="00817ED0">
        <w:rPr>
          <w:rFonts w:ascii="Sakkal Majalla" w:eastAsia="Times New Roman" w:hAnsi="Sakkal Majalla" w:cs="Sakkal Majalla"/>
          <w:b/>
          <w:bCs/>
          <w:sz w:val="40"/>
          <w:szCs w:val="40"/>
          <w:rtl/>
          <w:lang w:eastAsia="fr-FR"/>
        </w:rPr>
        <w:t>الى</w:t>
      </w:r>
      <w:proofErr w:type="spellEnd"/>
      <w:r w:rsidRPr="00817ED0">
        <w:rPr>
          <w:rFonts w:ascii="Sakkal Majalla" w:eastAsia="Times New Roman" w:hAnsi="Sakkal Majalla" w:cs="Sakkal Majalla"/>
          <w:b/>
          <w:bCs/>
          <w:sz w:val="40"/>
          <w:szCs w:val="40"/>
          <w:rtl/>
          <w:lang w:eastAsia="fr-FR"/>
        </w:rPr>
        <w:t xml:space="preserve"> المكتبة</w:t>
      </w:r>
    </w:p>
    <w:p w:rsidR="00817ED0" w:rsidRPr="00817ED0" w:rsidRDefault="00817ED0" w:rsidP="00817ED0">
      <w:pPr>
        <w:pStyle w:val="Paragraphedeliste"/>
        <w:numPr>
          <w:ilvl w:val="0"/>
          <w:numId w:val="1"/>
        </w:numPr>
        <w:shd w:val="clear" w:color="auto" w:fill="FFFFFF"/>
        <w:bidi/>
        <w:spacing w:after="150" w:line="240" w:lineRule="auto"/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</w:pPr>
      <w:r w:rsidRPr="004439C9">
        <w:rPr>
          <w:rFonts w:ascii="Sakkal Majalla" w:eastAsia="Times New Roman" w:hAnsi="Sakkal Majalla" w:cs="Sakkal Majalla"/>
          <w:b/>
          <w:bCs/>
          <w:sz w:val="40"/>
          <w:szCs w:val="40"/>
          <w:u w:val="single"/>
          <w:rtl/>
          <w:lang w:eastAsia="fr-FR"/>
        </w:rPr>
        <w:t>المادة01</w:t>
      </w:r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 xml:space="preserve">: يسمح الدخول </w:t>
      </w:r>
      <w:proofErr w:type="spellStart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>الى</w:t>
      </w:r>
      <w:proofErr w:type="spellEnd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 xml:space="preserve"> المكتبة وقاعة المطالعة لـ :</w:t>
      </w:r>
    </w:p>
    <w:p w:rsidR="00817ED0" w:rsidRPr="00817ED0" w:rsidRDefault="00817ED0" w:rsidP="00817ED0">
      <w:pPr>
        <w:pStyle w:val="Paragraphedeliste"/>
        <w:numPr>
          <w:ilvl w:val="1"/>
          <w:numId w:val="1"/>
        </w:numPr>
        <w:shd w:val="clear" w:color="auto" w:fill="FFFFFF"/>
        <w:bidi/>
        <w:spacing w:after="150" w:line="240" w:lineRule="auto"/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</w:pPr>
      <w:proofErr w:type="gramStart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>الأساتذة</w:t>
      </w:r>
      <w:proofErr w:type="gramEnd"/>
    </w:p>
    <w:p w:rsidR="00817ED0" w:rsidRPr="00817ED0" w:rsidRDefault="00817ED0" w:rsidP="00817ED0">
      <w:pPr>
        <w:pStyle w:val="Paragraphedeliste"/>
        <w:numPr>
          <w:ilvl w:val="1"/>
          <w:numId w:val="1"/>
        </w:numPr>
        <w:shd w:val="clear" w:color="auto" w:fill="FFFFFF"/>
        <w:bidi/>
        <w:spacing w:after="150" w:line="240" w:lineRule="auto"/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</w:pPr>
      <w:proofErr w:type="gramStart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lastRenderedPageBreak/>
        <w:t>الطلبــة</w:t>
      </w:r>
      <w:proofErr w:type="gramEnd"/>
    </w:p>
    <w:p w:rsidR="00817ED0" w:rsidRPr="00817ED0" w:rsidRDefault="00817ED0" w:rsidP="00817ED0">
      <w:pPr>
        <w:pStyle w:val="Paragraphedeliste"/>
        <w:numPr>
          <w:ilvl w:val="1"/>
          <w:numId w:val="1"/>
        </w:numPr>
        <w:shd w:val="clear" w:color="auto" w:fill="FFFFFF"/>
        <w:bidi/>
        <w:spacing w:after="150" w:line="240" w:lineRule="auto"/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</w:pPr>
      <w:proofErr w:type="gramStart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>الباحثين</w:t>
      </w:r>
      <w:proofErr w:type="gramEnd"/>
    </w:p>
    <w:p w:rsidR="00817ED0" w:rsidRPr="00817ED0" w:rsidRDefault="00817ED0" w:rsidP="00817ED0">
      <w:pPr>
        <w:pStyle w:val="Paragraphedeliste"/>
        <w:numPr>
          <w:ilvl w:val="1"/>
          <w:numId w:val="1"/>
        </w:numPr>
        <w:shd w:val="clear" w:color="auto" w:fill="FFFFFF"/>
        <w:bidi/>
        <w:spacing w:after="150" w:line="240" w:lineRule="auto"/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</w:pPr>
      <w:proofErr w:type="spellStart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>المرفوقين</w:t>
      </w:r>
      <w:proofErr w:type="spellEnd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 xml:space="preserve"> بترخيص</w:t>
      </w:r>
    </w:p>
    <w:p w:rsidR="00817ED0" w:rsidRPr="00817ED0" w:rsidRDefault="00817ED0" w:rsidP="00817ED0">
      <w:pPr>
        <w:pStyle w:val="Paragraphedeliste"/>
        <w:numPr>
          <w:ilvl w:val="0"/>
          <w:numId w:val="1"/>
        </w:numPr>
        <w:shd w:val="clear" w:color="auto" w:fill="FFFFFF"/>
        <w:bidi/>
        <w:spacing w:after="150" w:line="240" w:lineRule="auto"/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</w:pPr>
      <w:proofErr w:type="gramStart"/>
      <w:r w:rsidRPr="004439C9">
        <w:rPr>
          <w:rFonts w:ascii="Sakkal Majalla" w:eastAsia="Times New Roman" w:hAnsi="Sakkal Majalla" w:cs="Sakkal Majalla"/>
          <w:b/>
          <w:bCs/>
          <w:sz w:val="40"/>
          <w:szCs w:val="40"/>
          <w:u w:val="single"/>
          <w:rtl/>
          <w:lang w:eastAsia="fr-FR"/>
        </w:rPr>
        <w:t xml:space="preserve">المادة02 </w:t>
      </w:r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>:</w:t>
      </w:r>
      <w:proofErr w:type="gramEnd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 xml:space="preserve"> يمنح للفئة المذكورة أعلاه بطاقة </w:t>
      </w:r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 w:bidi="ar-DZ"/>
        </w:rPr>
        <w:t xml:space="preserve">مكتبة </w:t>
      </w:r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 xml:space="preserve"> لكل مستفيد مسجل.لدى المكتبة</w:t>
      </w:r>
    </w:p>
    <w:p w:rsidR="00817ED0" w:rsidRPr="00817ED0" w:rsidRDefault="00817ED0" w:rsidP="00817ED0">
      <w:pPr>
        <w:pStyle w:val="Paragraphedeliste"/>
        <w:numPr>
          <w:ilvl w:val="0"/>
          <w:numId w:val="1"/>
        </w:numPr>
        <w:shd w:val="clear" w:color="auto" w:fill="FFFFFF"/>
        <w:bidi/>
        <w:spacing w:after="150" w:line="240" w:lineRule="auto"/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</w:pPr>
      <w:proofErr w:type="gramStart"/>
      <w:r w:rsidRPr="004439C9">
        <w:rPr>
          <w:rFonts w:ascii="Sakkal Majalla" w:eastAsia="Times New Roman" w:hAnsi="Sakkal Majalla" w:cs="Sakkal Majalla"/>
          <w:b/>
          <w:bCs/>
          <w:sz w:val="40"/>
          <w:szCs w:val="40"/>
          <w:u w:val="single"/>
          <w:rtl/>
          <w:lang w:eastAsia="fr-FR"/>
        </w:rPr>
        <w:t>المادة03</w:t>
      </w:r>
      <w:r w:rsidRPr="00817ED0">
        <w:rPr>
          <w:rFonts w:ascii="Sakkal Majalla" w:eastAsia="Times New Roman" w:hAnsi="Sakkal Majalla" w:cs="Sakkal Majalla"/>
          <w:b/>
          <w:bCs/>
          <w:sz w:val="40"/>
          <w:szCs w:val="40"/>
          <w:rtl/>
          <w:lang w:eastAsia="fr-FR"/>
        </w:rPr>
        <w:t xml:space="preserve"> </w:t>
      </w:r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>:</w:t>
      </w:r>
      <w:proofErr w:type="gramEnd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> يجب إظهار بطاقة المكتبة عند الدخول.</w:t>
      </w:r>
    </w:p>
    <w:p w:rsidR="00817ED0" w:rsidRPr="00817ED0" w:rsidRDefault="00817ED0" w:rsidP="00817ED0">
      <w:pPr>
        <w:pStyle w:val="Paragraphedeliste"/>
        <w:numPr>
          <w:ilvl w:val="0"/>
          <w:numId w:val="2"/>
        </w:numPr>
        <w:shd w:val="clear" w:color="auto" w:fill="FFFFFF"/>
        <w:bidi/>
        <w:spacing w:after="150" w:line="240" w:lineRule="auto"/>
        <w:rPr>
          <w:rFonts w:ascii="Sakkal Majalla" w:eastAsia="Times New Roman" w:hAnsi="Sakkal Majalla" w:cs="Sakkal Majalla"/>
          <w:b/>
          <w:bCs/>
          <w:sz w:val="40"/>
          <w:szCs w:val="40"/>
          <w:rtl/>
          <w:lang w:eastAsia="fr-FR"/>
        </w:rPr>
      </w:pPr>
      <w:proofErr w:type="gramStart"/>
      <w:r w:rsidRPr="00817ED0">
        <w:rPr>
          <w:rFonts w:ascii="Sakkal Majalla" w:eastAsia="Times New Roman" w:hAnsi="Sakkal Majalla" w:cs="Sakkal Majalla"/>
          <w:b/>
          <w:bCs/>
          <w:sz w:val="40"/>
          <w:szCs w:val="40"/>
          <w:u w:val="single"/>
          <w:rtl/>
          <w:lang w:eastAsia="fr-FR"/>
        </w:rPr>
        <w:t>البــاب</w:t>
      </w:r>
      <w:proofErr w:type="gramEnd"/>
      <w:r w:rsidRPr="00817ED0">
        <w:rPr>
          <w:rFonts w:ascii="Sakkal Majalla" w:eastAsia="Times New Roman" w:hAnsi="Sakkal Majalla" w:cs="Sakkal Majalla"/>
          <w:b/>
          <w:bCs/>
          <w:sz w:val="40"/>
          <w:szCs w:val="40"/>
          <w:u w:val="single"/>
          <w:rtl/>
          <w:lang w:eastAsia="fr-FR"/>
        </w:rPr>
        <w:t xml:space="preserve"> الثانـــي</w:t>
      </w:r>
      <w:r w:rsidRPr="00817ED0">
        <w:rPr>
          <w:rFonts w:ascii="Sakkal Majalla" w:eastAsia="Times New Roman" w:hAnsi="Sakkal Majalla" w:cs="Sakkal Majalla"/>
          <w:b/>
          <w:bCs/>
          <w:sz w:val="40"/>
          <w:szCs w:val="40"/>
          <w:rtl/>
          <w:lang w:eastAsia="fr-FR"/>
        </w:rPr>
        <w:t>: التسييــــــر</w:t>
      </w:r>
    </w:p>
    <w:p w:rsidR="00817ED0" w:rsidRPr="00817ED0" w:rsidRDefault="00817ED0" w:rsidP="00817ED0">
      <w:pPr>
        <w:pStyle w:val="Paragraphedeliste"/>
        <w:numPr>
          <w:ilvl w:val="0"/>
          <w:numId w:val="1"/>
        </w:numPr>
        <w:shd w:val="clear" w:color="auto" w:fill="FFFFFF"/>
        <w:bidi/>
        <w:spacing w:after="150" w:line="240" w:lineRule="auto"/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</w:pPr>
      <w:r w:rsidRPr="00817ED0">
        <w:rPr>
          <w:rFonts w:ascii="Sakkal Majalla" w:eastAsia="Times New Roman" w:hAnsi="Sakkal Majalla" w:cs="Sakkal Majalla"/>
          <w:b/>
          <w:bCs/>
          <w:sz w:val="40"/>
          <w:szCs w:val="40"/>
          <w:rtl/>
          <w:lang w:eastAsia="fr-FR"/>
        </w:rPr>
        <w:t xml:space="preserve">المادة04: مواقيت فتح </w:t>
      </w:r>
      <w:proofErr w:type="spellStart"/>
      <w:r w:rsidRPr="00817ED0">
        <w:rPr>
          <w:rFonts w:ascii="Sakkal Majalla" w:eastAsia="Times New Roman" w:hAnsi="Sakkal Majalla" w:cs="Sakkal Majalla"/>
          <w:b/>
          <w:bCs/>
          <w:sz w:val="40"/>
          <w:szCs w:val="40"/>
          <w:rtl/>
          <w:lang w:eastAsia="fr-FR"/>
        </w:rPr>
        <w:t>واغلاق</w:t>
      </w:r>
      <w:proofErr w:type="spellEnd"/>
      <w:r w:rsidRPr="00817ED0">
        <w:rPr>
          <w:rFonts w:ascii="Sakkal Majalla" w:eastAsia="Times New Roman" w:hAnsi="Sakkal Majalla" w:cs="Sakkal Majalla"/>
          <w:b/>
          <w:bCs/>
          <w:sz w:val="40"/>
          <w:szCs w:val="40"/>
          <w:rtl/>
          <w:lang w:eastAsia="fr-FR"/>
        </w:rPr>
        <w:t xml:space="preserve"> المكتبة</w:t>
      </w:r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>.</w:t>
      </w:r>
    </w:p>
    <w:p w:rsidR="00817ED0" w:rsidRPr="00817ED0" w:rsidRDefault="00817ED0" w:rsidP="00817ED0">
      <w:pPr>
        <w:pStyle w:val="Paragraphedeliste"/>
        <w:numPr>
          <w:ilvl w:val="0"/>
          <w:numId w:val="1"/>
        </w:numPr>
        <w:shd w:val="clear" w:color="auto" w:fill="FFFFFF"/>
        <w:bidi/>
        <w:spacing w:after="150" w:line="240" w:lineRule="auto"/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</w:pPr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 xml:space="preserve">المكتبة مفتوحة من يوم الأحد </w:t>
      </w:r>
      <w:proofErr w:type="spellStart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>الى</w:t>
      </w:r>
      <w:proofErr w:type="spellEnd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 xml:space="preserve"> يوم الخميس</w:t>
      </w:r>
    </w:p>
    <w:p w:rsidR="00817ED0" w:rsidRPr="00817ED0" w:rsidRDefault="00817ED0" w:rsidP="00817ED0">
      <w:pPr>
        <w:pStyle w:val="Paragraphedeliste"/>
        <w:numPr>
          <w:ilvl w:val="1"/>
          <w:numId w:val="1"/>
        </w:numPr>
        <w:shd w:val="clear" w:color="auto" w:fill="FFFFFF"/>
        <w:bidi/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</w:pPr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 xml:space="preserve">من الساعة 8.30 </w:t>
      </w:r>
      <w:proofErr w:type="spellStart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>الى</w:t>
      </w:r>
      <w:proofErr w:type="spellEnd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 xml:space="preserve"> 12.00 </w:t>
      </w:r>
      <w:proofErr w:type="gramStart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>الفترة</w:t>
      </w:r>
      <w:proofErr w:type="gramEnd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 xml:space="preserve"> الصباحية</w:t>
      </w:r>
    </w:p>
    <w:p w:rsidR="00817ED0" w:rsidRPr="00817ED0" w:rsidRDefault="00817ED0" w:rsidP="00817ED0">
      <w:pPr>
        <w:pStyle w:val="Paragraphedeliste"/>
        <w:numPr>
          <w:ilvl w:val="1"/>
          <w:numId w:val="1"/>
        </w:numPr>
        <w:shd w:val="clear" w:color="auto" w:fill="FFFFFF"/>
        <w:tabs>
          <w:tab w:val="left" w:pos="6282"/>
        </w:tabs>
        <w:bidi/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sz w:val="40"/>
          <w:szCs w:val="40"/>
          <w:lang w:eastAsia="fr-FR"/>
        </w:rPr>
      </w:pPr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 xml:space="preserve">من الساعة  13.00 </w:t>
      </w:r>
      <w:proofErr w:type="spellStart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>الى</w:t>
      </w:r>
      <w:proofErr w:type="spellEnd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 xml:space="preserve"> 16.00 </w:t>
      </w:r>
      <w:proofErr w:type="gramStart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>الفترة</w:t>
      </w:r>
      <w:proofErr w:type="gramEnd"/>
    </w:p>
    <w:p w:rsidR="00817ED0" w:rsidRPr="00817ED0" w:rsidRDefault="00817ED0" w:rsidP="00817ED0">
      <w:pPr>
        <w:pStyle w:val="Paragraphedeliste"/>
        <w:numPr>
          <w:ilvl w:val="1"/>
          <w:numId w:val="1"/>
        </w:numPr>
        <w:shd w:val="clear" w:color="auto" w:fill="FFFFFF"/>
        <w:tabs>
          <w:tab w:val="left" w:pos="6282"/>
        </w:tabs>
        <w:bidi/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</w:pPr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>ويوم السبت من الساعة 08:30 إلى الساعة 15:00</w:t>
      </w:r>
    </w:p>
    <w:p w:rsidR="00817ED0" w:rsidRPr="00260F03" w:rsidRDefault="00817ED0" w:rsidP="002C4655">
      <w:pPr>
        <w:pStyle w:val="Paragraphedeliste"/>
        <w:numPr>
          <w:ilvl w:val="0"/>
          <w:numId w:val="1"/>
        </w:numPr>
        <w:shd w:val="clear" w:color="auto" w:fill="FFFFFF"/>
        <w:bidi/>
        <w:spacing w:after="150" w:line="240" w:lineRule="auto"/>
        <w:rPr>
          <w:rFonts w:ascii="Sakkal Majalla" w:eastAsia="Times New Roman" w:hAnsi="Sakkal Majalla" w:cs="Sakkal Majalla"/>
          <w:b/>
          <w:bCs/>
          <w:sz w:val="40"/>
          <w:szCs w:val="40"/>
          <w:lang w:eastAsia="fr-FR"/>
        </w:rPr>
      </w:pPr>
      <w:proofErr w:type="gramStart"/>
      <w:r w:rsidRPr="004439C9">
        <w:rPr>
          <w:rFonts w:ascii="Sakkal Majalla" w:eastAsia="Times New Roman" w:hAnsi="Sakkal Majalla" w:cs="Sakkal Majalla"/>
          <w:b/>
          <w:bCs/>
          <w:sz w:val="40"/>
          <w:szCs w:val="40"/>
          <w:u w:val="single"/>
          <w:rtl/>
          <w:lang w:eastAsia="fr-FR"/>
        </w:rPr>
        <w:t>المادة05 :</w:t>
      </w:r>
      <w:proofErr w:type="gramEnd"/>
      <w:r w:rsidRPr="00817ED0">
        <w:rPr>
          <w:rFonts w:ascii="Sakkal Majalla" w:eastAsia="Times New Roman" w:hAnsi="Sakkal Majalla" w:cs="Sakkal Majalla"/>
          <w:b/>
          <w:bCs/>
          <w:sz w:val="40"/>
          <w:szCs w:val="40"/>
          <w:rtl/>
          <w:lang w:eastAsia="fr-FR"/>
        </w:rPr>
        <w:t> الإعارة والمطالعــــة</w:t>
      </w:r>
      <w:r w:rsidR="00260F03" w:rsidRPr="00260F03">
        <w:rPr>
          <w:rFonts w:ascii="Sakkal Majalla" w:eastAsia="Times New Roman" w:hAnsi="Sakkal Majalla" w:cs="Sakkal Majalla"/>
          <w:sz w:val="40"/>
          <w:szCs w:val="40"/>
          <w:lang w:eastAsia="fr-FR"/>
        </w:rPr>
        <w:tab/>
      </w:r>
      <w:r w:rsidR="002610AE">
        <w:rPr>
          <w:rFonts w:ascii="Sakkal Majalla" w:eastAsia="Times New Roman" w:hAnsi="Sakkal Majalla" w:cs="Sakkal Majalla" w:hint="cs"/>
          <w:sz w:val="40"/>
          <w:szCs w:val="40"/>
          <w:rtl/>
          <w:lang w:eastAsia="fr-FR"/>
        </w:rPr>
        <w:t>يوجد بالمكتبة بنك خاص بعملية الإعارة يتبع طريقتين:</w:t>
      </w:r>
      <w:r w:rsidRPr="00260F03">
        <w:rPr>
          <w:rFonts w:ascii="Sakkal Majalla" w:eastAsia="Times New Roman" w:hAnsi="Sakkal Majalla" w:cs="Sakkal Majalla"/>
          <w:sz w:val="40"/>
          <w:szCs w:val="40"/>
          <w:lang w:eastAsia="fr-FR"/>
        </w:rPr>
        <w:t xml:space="preserve"> </w:t>
      </w:r>
    </w:p>
    <w:p w:rsidR="00817ED0" w:rsidRPr="00817ED0" w:rsidRDefault="00817ED0" w:rsidP="00817ED0">
      <w:pPr>
        <w:pStyle w:val="Paragraphedeliste"/>
        <w:numPr>
          <w:ilvl w:val="0"/>
          <w:numId w:val="2"/>
        </w:numPr>
        <w:shd w:val="clear" w:color="auto" w:fill="FFFFFF"/>
        <w:bidi/>
        <w:spacing w:after="150" w:line="240" w:lineRule="auto"/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</w:pPr>
      <w:proofErr w:type="spellStart"/>
      <w:r w:rsidRPr="004439C9">
        <w:rPr>
          <w:rFonts w:ascii="Sakkal Majalla" w:eastAsia="Times New Roman" w:hAnsi="Sakkal Majalla" w:cs="Sakkal Majalla"/>
          <w:b/>
          <w:bCs/>
          <w:sz w:val="40"/>
          <w:szCs w:val="40"/>
          <w:u w:val="single"/>
          <w:rtl/>
          <w:lang w:eastAsia="fr-FR"/>
        </w:rPr>
        <w:t>اعارة</w:t>
      </w:r>
      <w:proofErr w:type="spellEnd"/>
      <w:r w:rsidRPr="004439C9">
        <w:rPr>
          <w:rFonts w:ascii="Sakkal Majalla" w:eastAsia="Times New Roman" w:hAnsi="Sakkal Majalla" w:cs="Sakkal Majalla"/>
          <w:b/>
          <w:bCs/>
          <w:sz w:val="40"/>
          <w:szCs w:val="40"/>
          <w:u w:val="single"/>
          <w:rtl/>
          <w:lang w:eastAsia="fr-FR"/>
        </w:rPr>
        <w:t xml:space="preserve"> داخلية</w:t>
      </w:r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 xml:space="preserve">: تسمح للمستفيد الإطلاع على المراجع داخل قاعة المطالعة على أن </w:t>
      </w:r>
      <w:proofErr w:type="spellStart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>لاتتعدى</w:t>
      </w:r>
      <w:proofErr w:type="spellEnd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 xml:space="preserve"> عدد الكتب المطلوبة ثلاث (03) نسخ دفعة واحدة.</w:t>
      </w:r>
    </w:p>
    <w:p w:rsidR="00817ED0" w:rsidRPr="00817ED0" w:rsidRDefault="00817ED0" w:rsidP="00817ED0">
      <w:pPr>
        <w:pStyle w:val="Paragraphedeliste"/>
        <w:numPr>
          <w:ilvl w:val="0"/>
          <w:numId w:val="2"/>
        </w:numPr>
        <w:shd w:val="clear" w:color="auto" w:fill="FFFFFF"/>
        <w:bidi/>
        <w:spacing w:after="300" w:line="240" w:lineRule="auto"/>
        <w:rPr>
          <w:rFonts w:ascii="Sakkal Majalla" w:eastAsia="Times New Roman" w:hAnsi="Sakkal Majalla" w:cs="Sakkal Majalla"/>
          <w:b/>
          <w:bCs/>
          <w:sz w:val="40"/>
          <w:szCs w:val="40"/>
          <w:lang w:eastAsia="fr-FR"/>
        </w:rPr>
      </w:pPr>
      <w:proofErr w:type="spellStart"/>
      <w:r w:rsidRPr="004439C9">
        <w:rPr>
          <w:rFonts w:ascii="Sakkal Majalla" w:eastAsia="Times New Roman" w:hAnsi="Sakkal Majalla" w:cs="Sakkal Majalla"/>
          <w:b/>
          <w:bCs/>
          <w:sz w:val="40"/>
          <w:szCs w:val="40"/>
          <w:u w:val="single"/>
          <w:rtl/>
          <w:lang w:eastAsia="fr-FR"/>
        </w:rPr>
        <w:t>اعارة</w:t>
      </w:r>
      <w:proofErr w:type="spellEnd"/>
      <w:r w:rsidRPr="004439C9">
        <w:rPr>
          <w:rFonts w:ascii="Sakkal Majalla" w:eastAsia="Times New Roman" w:hAnsi="Sakkal Majalla" w:cs="Sakkal Majalla"/>
          <w:b/>
          <w:bCs/>
          <w:sz w:val="40"/>
          <w:szCs w:val="40"/>
          <w:u w:val="single"/>
          <w:rtl/>
          <w:lang w:eastAsia="fr-FR"/>
        </w:rPr>
        <w:t xml:space="preserve"> خارجية</w:t>
      </w:r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>: تمنح للمستفيدين المسجلين وتكون كما يلي</w:t>
      </w:r>
      <w:r w:rsidRPr="00817ED0">
        <w:rPr>
          <w:rFonts w:ascii="Sakkal Majalla" w:eastAsia="Times New Roman" w:hAnsi="Sakkal Majalla" w:cs="Sakkal Majalla"/>
          <w:b/>
          <w:bCs/>
          <w:sz w:val="40"/>
          <w:szCs w:val="40"/>
          <w:rtl/>
          <w:lang w:eastAsia="fr-FR"/>
        </w:rPr>
        <w:t>:</w:t>
      </w:r>
    </w:p>
    <w:p w:rsidR="00817ED0" w:rsidRPr="00817ED0" w:rsidRDefault="00817ED0" w:rsidP="00817ED0">
      <w:pPr>
        <w:pStyle w:val="Paragraphedeliste"/>
        <w:numPr>
          <w:ilvl w:val="1"/>
          <w:numId w:val="1"/>
        </w:numPr>
        <w:shd w:val="clear" w:color="auto" w:fill="FFFFFF"/>
        <w:bidi/>
        <w:spacing w:after="300" w:line="240" w:lineRule="auto"/>
        <w:rPr>
          <w:rFonts w:ascii="Sakkal Majalla" w:eastAsia="Times New Roman" w:hAnsi="Sakkal Majalla" w:cs="Sakkal Majalla"/>
          <w:color w:val="333333"/>
          <w:sz w:val="40"/>
          <w:szCs w:val="40"/>
          <w:lang w:eastAsia="fr-FR"/>
        </w:rPr>
      </w:pPr>
      <w:r w:rsidRPr="00817ED0">
        <w:rPr>
          <w:rFonts w:ascii="Sakkal Majalla" w:eastAsia="Times New Roman" w:hAnsi="Sakkal Majalla" w:cs="Sakkal Majalla"/>
          <w:color w:val="333333"/>
          <w:sz w:val="40"/>
          <w:szCs w:val="40"/>
          <w:rtl/>
          <w:lang w:eastAsia="fr-FR"/>
        </w:rPr>
        <w:t xml:space="preserve">بالنسبة لطلبة السنة الأولى والثانية  ليسانس و </w:t>
      </w:r>
      <w:proofErr w:type="spellStart"/>
      <w:r w:rsidRPr="00817ED0">
        <w:rPr>
          <w:rFonts w:ascii="Sakkal Majalla" w:eastAsia="Times New Roman" w:hAnsi="Sakkal Majalla" w:cs="Sakkal Majalla"/>
          <w:color w:val="333333"/>
          <w:sz w:val="40"/>
          <w:szCs w:val="40"/>
          <w:rtl/>
          <w:lang w:eastAsia="fr-FR"/>
        </w:rPr>
        <w:t>طلبةالسنة</w:t>
      </w:r>
      <w:proofErr w:type="spellEnd"/>
      <w:r w:rsidRPr="00817ED0">
        <w:rPr>
          <w:rFonts w:ascii="Sakkal Majalla" w:eastAsia="Times New Roman" w:hAnsi="Sakkal Majalla" w:cs="Sakkal Majalla"/>
          <w:color w:val="333333"/>
          <w:sz w:val="40"/>
          <w:szCs w:val="40"/>
          <w:rtl/>
          <w:lang w:eastAsia="fr-FR"/>
        </w:rPr>
        <w:t xml:space="preserve"> الأولى </w:t>
      </w:r>
      <w:proofErr w:type="spellStart"/>
      <w:r w:rsidRPr="00817ED0">
        <w:rPr>
          <w:rFonts w:ascii="Sakkal Majalla" w:eastAsia="Times New Roman" w:hAnsi="Sakkal Majalla" w:cs="Sakkal Majalla"/>
          <w:color w:val="333333"/>
          <w:sz w:val="40"/>
          <w:szCs w:val="40"/>
          <w:rtl/>
          <w:lang w:eastAsia="fr-FR"/>
        </w:rPr>
        <w:t>الماستر</w:t>
      </w:r>
      <w:proofErr w:type="spellEnd"/>
      <w:r w:rsidRPr="00817ED0">
        <w:rPr>
          <w:rFonts w:ascii="Sakkal Majalla" w:eastAsia="Times New Roman" w:hAnsi="Sakkal Majalla" w:cs="Sakkal Majalla"/>
          <w:color w:val="333333"/>
          <w:sz w:val="40"/>
          <w:szCs w:val="40"/>
          <w:rtl/>
          <w:lang w:eastAsia="fr-FR"/>
        </w:rPr>
        <w:t xml:space="preserve">  لديهم الحق في كتاب واحد لمدة أسبوع  قابل للتجديد</w:t>
      </w:r>
    </w:p>
    <w:p w:rsidR="00817ED0" w:rsidRPr="00817ED0" w:rsidRDefault="00817ED0" w:rsidP="00817ED0">
      <w:pPr>
        <w:pStyle w:val="Paragraphedeliste"/>
        <w:numPr>
          <w:ilvl w:val="1"/>
          <w:numId w:val="1"/>
        </w:numPr>
        <w:shd w:val="clear" w:color="auto" w:fill="FFFFFF"/>
        <w:bidi/>
        <w:spacing w:after="0" w:line="240" w:lineRule="auto"/>
        <w:rPr>
          <w:rFonts w:ascii="Sakkal Majalla" w:eastAsia="Times New Roman" w:hAnsi="Sakkal Majalla" w:cs="Sakkal Majalla"/>
          <w:color w:val="333333"/>
          <w:sz w:val="40"/>
          <w:szCs w:val="40"/>
          <w:lang w:eastAsia="fr-FR"/>
        </w:rPr>
      </w:pPr>
      <w:r w:rsidRPr="00817ED0">
        <w:rPr>
          <w:rFonts w:ascii="Sakkal Majalla" w:eastAsia="Times New Roman" w:hAnsi="Sakkal Majalla" w:cs="Sakkal Majalla"/>
          <w:color w:val="333333"/>
          <w:sz w:val="40"/>
          <w:szCs w:val="40"/>
          <w:rtl/>
          <w:lang w:eastAsia="fr-FR"/>
        </w:rPr>
        <w:t xml:space="preserve">بالنسبة لطلبة السنة الثالثة ليسانس والسنة الثانية </w:t>
      </w:r>
      <w:proofErr w:type="spellStart"/>
      <w:r w:rsidRPr="00817ED0">
        <w:rPr>
          <w:rFonts w:ascii="Sakkal Majalla" w:eastAsia="Times New Roman" w:hAnsi="Sakkal Majalla" w:cs="Sakkal Majalla"/>
          <w:color w:val="333333"/>
          <w:sz w:val="40"/>
          <w:szCs w:val="40"/>
          <w:rtl/>
          <w:lang w:eastAsia="fr-FR"/>
        </w:rPr>
        <w:t>ماستر</w:t>
      </w:r>
      <w:proofErr w:type="spellEnd"/>
      <w:r w:rsidRPr="00817ED0">
        <w:rPr>
          <w:rFonts w:ascii="Sakkal Majalla" w:eastAsia="Times New Roman" w:hAnsi="Sakkal Majalla" w:cs="Sakkal Majalla"/>
          <w:color w:val="333333"/>
          <w:sz w:val="40"/>
          <w:szCs w:val="40"/>
          <w:rtl/>
          <w:lang w:eastAsia="fr-FR"/>
        </w:rPr>
        <w:t xml:space="preserve"> لديهم الحق في كتابين لمدة أسبوع (إعارة خارجية) قابل للتجديد.</w:t>
      </w:r>
    </w:p>
    <w:p w:rsidR="00817ED0" w:rsidRPr="00817ED0" w:rsidRDefault="00817ED0" w:rsidP="00817ED0">
      <w:pPr>
        <w:pStyle w:val="Paragraphedeliste"/>
        <w:numPr>
          <w:ilvl w:val="1"/>
          <w:numId w:val="1"/>
        </w:numPr>
        <w:shd w:val="clear" w:color="auto" w:fill="FFFFFF"/>
        <w:bidi/>
        <w:spacing w:after="0" w:line="240" w:lineRule="auto"/>
        <w:rPr>
          <w:rFonts w:ascii="Sakkal Majalla" w:eastAsia="Times New Roman" w:hAnsi="Sakkal Majalla" w:cs="Sakkal Majalla"/>
          <w:color w:val="333333"/>
          <w:sz w:val="40"/>
          <w:szCs w:val="40"/>
          <w:lang w:eastAsia="fr-FR" w:bidi="ar-DZ"/>
        </w:rPr>
      </w:pPr>
      <w:r w:rsidRPr="00817ED0">
        <w:rPr>
          <w:rFonts w:ascii="Sakkal Majalla" w:eastAsia="Times New Roman" w:hAnsi="Sakkal Majalla" w:cs="Sakkal Majalla"/>
          <w:color w:val="333333"/>
          <w:sz w:val="40"/>
          <w:szCs w:val="40"/>
          <w:rtl/>
          <w:lang w:eastAsia="fr-FR"/>
        </w:rPr>
        <w:t xml:space="preserve">بالنسبة لطلبة الدكتوراه لديهم الحق في إعارة 03 كتب إعارة خارجية </w:t>
      </w:r>
      <w:r w:rsidRPr="00817ED0">
        <w:rPr>
          <w:rFonts w:ascii="Sakkal Majalla" w:eastAsia="Times New Roman" w:hAnsi="Sakkal Majalla" w:cs="Sakkal Majalla" w:hint="cs"/>
          <w:color w:val="333333"/>
          <w:sz w:val="40"/>
          <w:szCs w:val="40"/>
          <w:rtl/>
          <w:lang w:eastAsia="fr-FR"/>
        </w:rPr>
        <w:t>لمدة 15 يوم</w:t>
      </w:r>
    </w:p>
    <w:p w:rsidR="00817ED0" w:rsidRPr="00817ED0" w:rsidRDefault="00817ED0" w:rsidP="00817ED0">
      <w:pPr>
        <w:pStyle w:val="Paragraphedeliste"/>
        <w:numPr>
          <w:ilvl w:val="1"/>
          <w:numId w:val="1"/>
        </w:numPr>
        <w:shd w:val="clear" w:color="auto" w:fill="FFFFFF"/>
        <w:bidi/>
        <w:spacing w:after="0" w:line="240" w:lineRule="auto"/>
        <w:rPr>
          <w:rFonts w:ascii="Sakkal Majalla" w:eastAsia="Times New Roman" w:hAnsi="Sakkal Majalla" w:cs="Sakkal Majalla"/>
          <w:color w:val="333333"/>
          <w:sz w:val="40"/>
          <w:szCs w:val="40"/>
          <w:rtl/>
          <w:lang w:eastAsia="fr-FR" w:bidi="ar-DZ"/>
        </w:rPr>
      </w:pPr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 xml:space="preserve">بالنسبة للأساتذة يسمح لهم </w:t>
      </w:r>
      <w:proofErr w:type="spellStart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>الإستفادة</w:t>
      </w:r>
      <w:proofErr w:type="spellEnd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 xml:space="preserve"> من خمسة (05) كتب لمدة 15 يوم  قابلة للتجديد مرة واحدة .</w:t>
      </w:r>
    </w:p>
    <w:p w:rsidR="00817ED0" w:rsidRPr="00817ED0" w:rsidRDefault="00817ED0" w:rsidP="00817ED0">
      <w:pPr>
        <w:pStyle w:val="Paragraphedeliste"/>
        <w:numPr>
          <w:ilvl w:val="0"/>
          <w:numId w:val="1"/>
        </w:numPr>
        <w:shd w:val="clear" w:color="auto" w:fill="FFFFFF"/>
        <w:bidi/>
        <w:spacing w:after="150" w:line="240" w:lineRule="auto"/>
        <w:rPr>
          <w:rFonts w:ascii="Sakkal Majalla" w:eastAsia="Times New Roman" w:hAnsi="Sakkal Majalla" w:cs="Sakkal Majalla"/>
          <w:b/>
          <w:bCs/>
          <w:sz w:val="40"/>
          <w:szCs w:val="40"/>
          <w:rtl/>
          <w:lang w:eastAsia="fr-FR"/>
        </w:rPr>
      </w:pPr>
      <w:proofErr w:type="gramStart"/>
      <w:r w:rsidRPr="004439C9">
        <w:rPr>
          <w:rFonts w:ascii="Sakkal Majalla" w:eastAsia="Times New Roman" w:hAnsi="Sakkal Majalla" w:cs="Sakkal Majalla"/>
          <w:b/>
          <w:bCs/>
          <w:sz w:val="40"/>
          <w:szCs w:val="40"/>
          <w:u w:val="single"/>
          <w:rtl/>
          <w:lang w:eastAsia="fr-FR"/>
        </w:rPr>
        <w:t>المادة</w:t>
      </w:r>
      <w:proofErr w:type="gramEnd"/>
      <w:r w:rsidRPr="004439C9">
        <w:rPr>
          <w:rFonts w:ascii="Sakkal Majalla" w:eastAsia="Times New Roman" w:hAnsi="Sakkal Majalla" w:cs="Sakkal Majalla"/>
          <w:b/>
          <w:bCs/>
          <w:sz w:val="40"/>
          <w:szCs w:val="40"/>
          <w:u w:val="single"/>
          <w:rtl/>
          <w:lang w:eastAsia="fr-FR"/>
        </w:rPr>
        <w:t>06</w:t>
      </w:r>
      <w:r w:rsidRPr="00817ED0">
        <w:rPr>
          <w:rFonts w:ascii="Sakkal Majalla" w:eastAsia="Times New Roman" w:hAnsi="Sakkal Majalla" w:cs="Sakkal Majalla"/>
          <w:b/>
          <w:bCs/>
          <w:sz w:val="40"/>
          <w:szCs w:val="40"/>
          <w:rtl/>
          <w:lang w:eastAsia="fr-FR"/>
        </w:rPr>
        <w:t xml:space="preserve">: مواقيت </w:t>
      </w:r>
      <w:r w:rsidRPr="00817ED0">
        <w:rPr>
          <w:rFonts w:ascii="Sakkal Majalla" w:eastAsia="Times New Roman" w:hAnsi="Sakkal Majalla" w:cs="Sakkal Majalla"/>
          <w:b/>
          <w:bCs/>
          <w:sz w:val="40"/>
          <w:szCs w:val="40"/>
          <w:rtl/>
          <w:lang w:eastAsia="fr-FR" w:bidi="ar-DZ"/>
        </w:rPr>
        <w:t>الإعارة</w:t>
      </w:r>
    </w:p>
    <w:p w:rsidR="00817ED0" w:rsidRPr="00817ED0" w:rsidRDefault="00817ED0" w:rsidP="00817ED0">
      <w:pPr>
        <w:pStyle w:val="Paragraphedeliste"/>
        <w:numPr>
          <w:ilvl w:val="0"/>
          <w:numId w:val="4"/>
        </w:numPr>
        <w:shd w:val="clear" w:color="auto" w:fill="FFFFFF"/>
        <w:bidi/>
        <w:spacing w:after="150" w:line="240" w:lineRule="auto"/>
        <w:rPr>
          <w:rFonts w:ascii="Sakkal Majalla" w:eastAsia="Times New Roman" w:hAnsi="Sakkal Majalla" w:cs="Sakkal Majalla"/>
          <w:b/>
          <w:bCs/>
          <w:sz w:val="40"/>
          <w:szCs w:val="40"/>
          <w:rtl/>
          <w:lang w:eastAsia="fr-FR" w:bidi="ar-DZ"/>
        </w:rPr>
      </w:pPr>
      <w:r w:rsidRPr="00817ED0">
        <w:rPr>
          <w:rFonts w:ascii="Sakkal Majalla" w:eastAsia="Times New Roman" w:hAnsi="Sakkal Majalla" w:cs="Sakkal Majalla"/>
          <w:b/>
          <w:bCs/>
          <w:sz w:val="40"/>
          <w:szCs w:val="40"/>
          <w:rtl/>
          <w:lang w:eastAsia="fr-FR"/>
        </w:rPr>
        <w:t xml:space="preserve">الفترة الصباحية من 08:30 </w:t>
      </w:r>
      <w:r w:rsidRPr="00817ED0">
        <w:rPr>
          <w:rFonts w:ascii="Sakkal Majalla" w:eastAsia="Times New Roman" w:hAnsi="Sakkal Majalla" w:cs="Sakkal Majalla"/>
          <w:b/>
          <w:bCs/>
          <w:sz w:val="40"/>
          <w:szCs w:val="40"/>
          <w:lang w:eastAsia="fr-FR"/>
        </w:rPr>
        <w:t>H</w:t>
      </w:r>
      <w:r w:rsidRPr="00817ED0">
        <w:rPr>
          <w:rFonts w:ascii="Sakkal Majalla" w:eastAsia="Times New Roman" w:hAnsi="Sakkal Majalla" w:cs="Sakkal Majalla"/>
          <w:b/>
          <w:bCs/>
          <w:sz w:val="40"/>
          <w:szCs w:val="40"/>
          <w:rtl/>
          <w:lang w:eastAsia="fr-FR" w:bidi="ar-DZ"/>
        </w:rPr>
        <w:t xml:space="preserve"> </w:t>
      </w:r>
      <w:proofErr w:type="gramStart"/>
      <w:r w:rsidRPr="00817ED0">
        <w:rPr>
          <w:rFonts w:ascii="Sakkal Majalla" w:eastAsia="Times New Roman" w:hAnsi="Sakkal Majalla" w:cs="Sakkal Majalla"/>
          <w:b/>
          <w:bCs/>
          <w:sz w:val="40"/>
          <w:szCs w:val="40"/>
          <w:rtl/>
          <w:lang w:eastAsia="fr-FR" w:bidi="ar-DZ"/>
        </w:rPr>
        <w:t>إلى</w:t>
      </w:r>
      <w:proofErr w:type="gramEnd"/>
      <w:r w:rsidRPr="00817ED0">
        <w:rPr>
          <w:rFonts w:ascii="Sakkal Majalla" w:eastAsia="Times New Roman" w:hAnsi="Sakkal Majalla" w:cs="Sakkal Majalla"/>
          <w:b/>
          <w:bCs/>
          <w:sz w:val="40"/>
          <w:szCs w:val="40"/>
          <w:rtl/>
          <w:lang w:eastAsia="fr-FR" w:bidi="ar-DZ"/>
        </w:rPr>
        <w:t xml:space="preserve"> </w:t>
      </w:r>
      <w:r w:rsidRPr="00817ED0">
        <w:rPr>
          <w:rFonts w:ascii="Sakkal Majalla" w:eastAsia="Times New Roman" w:hAnsi="Sakkal Majalla" w:cs="Sakkal Majalla"/>
          <w:b/>
          <w:bCs/>
          <w:sz w:val="40"/>
          <w:szCs w:val="40"/>
          <w:lang w:eastAsia="fr-FR" w:bidi="ar-DZ"/>
        </w:rPr>
        <w:t>11 :45</w:t>
      </w:r>
      <w:r w:rsidRPr="00817ED0">
        <w:rPr>
          <w:rFonts w:ascii="Sakkal Majalla" w:eastAsia="Times New Roman" w:hAnsi="Sakkal Majalla" w:cs="Sakkal Majalla"/>
          <w:b/>
          <w:bCs/>
          <w:sz w:val="40"/>
          <w:szCs w:val="40"/>
          <w:rtl/>
          <w:lang w:eastAsia="fr-FR" w:bidi="ar-DZ"/>
        </w:rPr>
        <w:t xml:space="preserve"> </w:t>
      </w:r>
      <w:r w:rsidRPr="00817ED0">
        <w:rPr>
          <w:rFonts w:ascii="Sakkal Majalla" w:eastAsia="Times New Roman" w:hAnsi="Sakkal Majalla" w:cs="Sakkal Majalla"/>
          <w:b/>
          <w:bCs/>
          <w:sz w:val="40"/>
          <w:szCs w:val="40"/>
          <w:lang w:eastAsia="fr-FR" w:bidi="ar-DZ"/>
        </w:rPr>
        <w:t>H</w:t>
      </w:r>
    </w:p>
    <w:p w:rsidR="00260F03" w:rsidRPr="002610AE" w:rsidRDefault="00817ED0" w:rsidP="002610AE">
      <w:pPr>
        <w:pStyle w:val="Paragraphedeliste"/>
        <w:numPr>
          <w:ilvl w:val="0"/>
          <w:numId w:val="4"/>
        </w:numPr>
        <w:shd w:val="clear" w:color="auto" w:fill="FFFFFF"/>
        <w:bidi/>
        <w:spacing w:after="150" w:line="240" w:lineRule="auto"/>
        <w:rPr>
          <w:rFonts w:ascii="Sakkal Majalla" w:eastAsia="Times New Roman" w:hAnsi="Sakkal Majalla" w:cs="Sakkal Majalla"/>
          <w:b/>
          <w:bCs/>
          <w:sz w:val="40"/>
          <w:szCs w:val="40"/>
          <w:rtl/>
          <w:lang w:eastAsia="fr-FR" w:bidi="ar-DZ"/>
        </w:rPr>
      </w:pPr>
      <w:r w:rsidRPr="00817ED0">
        <w:rPr>
          <w:rFonts w:ascii="Sakkal Majalla" w:eastAsia="Times New Roman" w:hAnsi="Sakkal Majalla" w:cs="Sakkal Majalla"/>
          <w:b/>
          <w:bCs/>
          <w:sz w:val="40"/>
          <w:szCs w:val="40"/>
          <w:rtl/>
          <w:lang w:eastAsia="fr-FR" w:bidi="ar-DZ"/>
        </w:rPr>
        <w:t>الفترة المسائية</w:t>
      </w:r>
      <w:r w:rsidRPr="00817ED0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eastAsia="fr-FR" w:bidi="ar-DZ"/>
        </w:rPr>
        <w:t xml:space="preserve"> </w:t>
      </w:r>
      <w:r w:rsidRPr="00817ED0">
        <w:rPr>
          <w:rFonts w:ascii="Sakkal Majalla" w:eastAsia="Times New Roman" w:hAnsi="Sakkal Majalla" w:cs="Sakkal Majalla"/>
          <w:b/>
          <w:bCs/>
          <w:sz w:val="40"/>
          <w:szCs w:val="40"/>
          <w:rtl/>
          <w:lang w:eastAsia="fr-FR" w:bidi="ar-DZ"/>
        </w:rPr>
        <w:t>من</w:t>
      </w:r>
      <w:r w:rsidRPr="00817ED0">
        <w:rPr>
          <w:rFonts w:ascii="Sakkal Majalla" w:eastAsia="Times New Roman" w:hAnsi="Sakkal Majalla" w:cs="Sakkal Majalla"/>
          <w:b/>
          <w:bCs/>
          <w:sz w:val="40"/>
          <w:szCs w:val="40"/>
          <w:lang w:eastAsia="fr-FR" w:bidi="ar-DZ"/>
        </w:rPr>
        <w:t xml:space="preserve">    </w:t>
      </w:r>
      <w:r w:rsidRPr="00817ED0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eastAsia="fr-FR" w:bidi="ar-DZ"/>
        </w:rPr>
        <w:t xml:space="preserve">  </w:t>
      </w:r>
      <w:r w:rsidRPr="00817ED0">
        <w:rPr>
          <w:rFonts w:ascii="Sakkal Majalla" w:eastAsia="Times New Roman" w:hAnsi="Sakkal Majalla" w:cs="Sakkal Majalla"/>
          <w:b/>
          <w:bCs/>
          <w:sz w:val="40"/>
          <w:szCs w:val="40"/>
          <w:rtl/>
          <w:lang w:eastAsia="fr-FR" w:bidi="ar-DZ"/>
        </w:rPr>
        <w:t>13:</w:t>
      </w:r>
      <w:proofErr w:type="gramStart"/>
      <w:r w:rsidRPr="00817ED0">
        <w:rPr>
          <w:rFonts w:ascii="Sakkal Majalla" w:eastAsia="Times New Roman" w:hAnsi="Sakkal Majalla" w:cs="Sakkal Majalla"/>
          <w:b/>
          <w:bCs/>
          <w:sz w:val="40"/>
          <w:szCs w:val="40"/>
          <w:rtl/>
          <w:lang w:eastAsia="fr-FR" w:bidi="ar-DZ"/>
        </w:rPr>
        <w:t>00</w:t>
      </w:r>
      <w:r w:rsidRPr="00817ED0">
        <w:rPr>
          <w:rFonts w:ascii="Sakkal Majalla" w:eastAsia="Times New Roman" w:hAnsi="Sakkal Majalla" w:cs="Sakkal Majalla"/>
          <w:b/>
          <w:bCs/>
          <w:sz w:val="40"/>
          <w:szCs w:val="40"/>
          <w:lang w:eastAsia="fr-FR" w:bidi="ar-DZ"/>
        </w:rPr>
        <w:t xml:space="preserve">H </w:t>
      </w:r>
      <w:r w:rsidRPr="00817ED0">
        <w:rPr>
          <w:rFonts w:ascii="Sakkal Majalla" w:eastAsia="Times New Roman" w:hAnsi="Sakkal Majalla" w:cs="Sakkal Majalla"/>
          <w:b/>
          <w:bCs/>
          <w:sz w:val="40"/>
          <w:szCs w:val="40"/>
          <w:rtl/>
          <w:lang w:eastAsia="fr-FR" w:bidi="ar-DZ"/>
        </w:rPr>
        <w:t xml:space="preserve"> إلى</w:t>
      </w:r>
      <w:proofErr w:type="gramEnd"/>
      <w:r w:rsidRPr="00817ED0">
        <w:rPr>
          <w:rFonts w:ascii="Sakkal Majalla" w:eastAsia="Times New Roman" w:hAnsi="Sakkal Majalla" w:cs="Sakkal Majalla"/>
          <w:b/>
          <w:bCs/>
          <w:sz w:val="40"/>
          <w:szCs w:val="40"/>
          <w:rtl/>
          <w:lang w:eastAsia="fr-FR" w:bidi="ar-DZ"/>
        </w:rPr>
        <w:t xml:space="preserve"> </w:t>
      </w:r>
      <w:r w:rsidR="002610AE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eastAsia="fr-FR" w:bidi="ar-DZ"/>
        </w:rPr>
        <w:t xml:space="preserve"> </w:t>
      </w:r>
      <w:r w:rsidRPr="00817ED0">
        <w:rPr>
          <w:rFonts w:ascii="Sakkal Majalla" w:eastAsia="Times New Roman" w:hAnsi="Sakkal Majalla" w:cs="Sakkal Majalla"/>
          <w:b/>
          <w:bCs/>
          <w:sz w:val="40"/>
          <w:szCs w:val="40"/>
          <w:rtl/>
          <w:lang w:eastAsia="fr-FR" w:bidi="ar-DZ"/>
        </w:rPr>
        <w:t>15:45</w:t>
      </w:r>
      <w:r w:rsidRPr="00817ED0">
        <w:rPr>
          <w:rFonts w:ascii="Sakkal Majalla" w:eastAsia="Times New Roman" w:hAnsi="Sakkal Majalla" w:cs="Sakkal Majalla"/>
          <w:b/>
          <w:bCs/>
          <w:sz w:val="40"/>
          <w:szCs w:val="40"/>
          <w:lang w:eastAsia="fr-FR" w:bidi="ar-DZ"/>
        </w:rPr>
        <w:t>H</w:t>
      </w:r>
    </w:p>
    <w:p w:rsidR="00817ED0" w:rsidRPr="00817ED0" w:rsidRDefault="00817ED0" w:rsidP="00817ED0">
      <w:pPr>
        <w:pStyle w:val="Paragraphedeliste"/>
        <w:numPr>
          <w:ilvl w:val="0"/>
          <w:numId w:val="1"/>
        </w:numPr>
        <w:shd w:val="clear" w:color="auto" w:fill="FFFFFF"/>
        <w:bidi/>
        <w:spacing w:after="150" w:line="240" w:lineRule="auto"/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</w:pPr>
      <w:r w:rsidRPr="004439C9">
        <w:rPr>
          <w:rFonts w:ascii="Sakkal Majalla" w:eastAsia="Times New Roman" w:hAnsi="Sakkal Majalla" w:cs="Sakkal Majalla"/>
          <w:b/>
          <w:bCs/>
          <w:sz w:val="40"/>
          <w:szCs w:val="40"/>
          <w:u w:val="single"/>
          <w:rtl/>
          <w:lang w:eastAsia="fr-FR"/>
        </w:rPr>
        <w:t>المادة07</w:t>
      </w:r>
      <w:r w:rsidRPr="00817ED0">
        <w:rPr>
          <w:rFonts w:ascii="Sakkal Majalla" w:eastAsia="Times New Roman" w:hAnsi="Sakkal Majalla" w:cs="Sakkal Majalla"/>
          <w:b/>
          <w:bCs/>
          <w:sz w:val="40"/>
          <w:szCs w:val="40"/>
          <w:rtl/>
          <w:lang w:eastAsia="fr-FR"/>
        </w:rPr>
        <w:t>:</w:t>
      </w:r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 xml:space="preserve"> لضمان السير الحسن للإعارة يجب على الطلبة التقيد </w:t>
      </w:r>
      <w:proofErr w:type="spellStart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>بــ</w:t>
      </w:r>
      <w:proofErr w:type="spellEnd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>:</w:t>
      </w:r>
    </w:p>
    <w:p w:rsidR="00817ED0" w:rsidRPr="00817ED0" w:rsidRDefault="00817ED0" w:rsidP="00817ED0">
      <w:pPr>
        <w:pStyle w:val="Paragraphedeliste"/>
        <w:numPr>
          <w:ilvl w:val="1"/>
          <w:numId w:val="1"/>
        </w:numPr>
        <w:shd w:val="clear" w:color="auto" w:fill="FFFFFF"/>
        <w:bidi/>
        <w:spacing w:after="150" w:line="240" w:lineRule="auto"/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</w:pPr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lastRenderedPageBreak/>
        <w:t>احترام مواقيت الإعارة والإرجاع</w:t>
      </w:r>
      <w:r w:rsidRPr="00817ED0">
        <w:rPr>
          <w:rFonts w:ascii="Sakkal Majalla" w:eastAsia="Times New Roman" w:hAnsi="Sakkal Majalla" w:cs="Sakkal Majalla" w:hint="cs"/>
          <w:sz w:val="40"/>
          <w:szCs w:val="40"/>
          <w:rtl/>
          <w:lang w:eastAsia="fr-FR"/>
        </w:rPr>
        <w:t xml:space="preserve"> الكتب</w:t>
      </w:r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 xml:space="preserve"> وهذا </w:t>
      </w:r>
      <w:proofErr w:type="spellStart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>باتباع</w:t>
      </w:r>
      <w:proofErr w:type="spellEnd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 xml:space="preserve"> البرنامج الموضوع في بنك الإعارة.</w:t>
      </w:r>
    </w:p>
    <w:p w:rsidR="00817ED0" w:rsidRPr="00817ED0" w:rsidRDefault="00817ED0" w:rsidP="00817ED0">
      <w:pPr>
        <w:pStyle w:val="Paragraphedeliste"/>
        <w:numPr>
          <w:ilvl w:val="1"/>
          <w:numId w:val="1"/>
        </w:numPr>
        <w:shd w:val="clear" w:color="auto" w:fill="FFFFFF"/>
        <w:bidi/>
        <w:spacing w:after="150" w:line="240" w:lineRule="auto"/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</w:pPr>
      <w:proofErr w:type="spellStart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>اظهار</w:t>
      </w:r>
      <w:proofErr w:type="spellEnd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 xml:space="preserve"> بطاقة المكتبة عند الإعارة.</w:t>
      </w:r>
    </w:p>
    <w:p w:rsidR="00817ED0" w:rsidRPr="00817ED0" w:rsidRDefault="00817ED0" w:rsidP="00817ED0">
      <w:pPr>
        <w:pStyle w:val="Paragraphedeliste"/>
        <w:numPr>
          <w:ilvl w:val="1"/>
          <w:numId w:val="1"/>
        </w:numPr>
        <w:shd w:val="clear" w:color="auto" w:fill="FFFFFF"/>
        <w:bidi/>
        <w:spacing w:after="150" w:line="240" w:lineRule="auto"/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</w:pPr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 xml:space="preserve">إلزامية ملء حقول </w:t>
      </w:r>
      <w:proofErr w:type="spellStart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>إستمارة</w:t>
      </w:r>
      <w:proofErr w:type="spellEnd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 xml:space="preserve">  ولا تأخذ بعين </w:t>
      </w:r>
      <w:proofErr w:type="spellStart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>الإعتبار</w:t>
      </w:r>
      <w:proofErr w:type="spellEnd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 xml:space="preserve"> </w:t>
      </w:r>
      <w:proofErr w:type="spellStart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>الإستمارة</w:t>
      </w:r>
      <w:proofErr w:type="spellEnd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 xml:space="preserve"> الناقصة</w:t>
      </w:r>
      <w:r w:rsidRPr="00817ED0">
        <w:rPr>
          <w:rFonts w:ascii="Sakkal Majalla" w:eastAsia="Times New Roman" w:hAnsi="Sakkal Majalla" w:cs="Sakkal Majalla" w:hint="cs"/>
          <w:sz w:val="40"/>
          <w:szCs w:val="40"/>
          <w:rtl/>
          <w:lang w:eastAsia="fr-FR"/>
        </w:rPr>
        <w:t xml:space="preserve"> .</w:t>
      </w:r>
    </w:p>
    <w:p w:rsidR="00817ED0" w:rsidRPr="00817ED0" w:rsidRDefault="00817ED0" w:rsidP="00817ED0">
      <w:pPr>
        <w:pStyle w:val="Paragraphedeliste"/>
        <w:numPr>
          <w:ilvl w:val="1"/>
          <w:numId w:val="1"/>
        </w:numPr>
        <w:shd w:val="clear" w:color="auto" w:fill="FFFFFF"/>
        <w:bidi/>
        <w:spacing w:after="150" w:line="240" w:lineRule="auto"/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</w:pPr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 xml:space="preserve">تفادي </w:t>
      </w:r>
      <w:proofErr w:type="spellStart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>الإزدحام</w:t>
      </w:r>
      <w:proofErr w:type="spellEnd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 xml:space="preserve"> وتجنب </w:t>
      </w:r>
      <w:proofErr w:type="spellStart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>احداث</w:t>
      </w:r>
      <w:proofErr w:type="spellEnd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 xml:space="preserve"> طوابير أمام بنك الإعارة </w:t>
      </w:r>
      <w:r w:rsidRPr="00817ED0">
        <w:rPr>
          <w:rFonts w:ascii="Sakkal Majalla" w:eastAsia="Times New Roman" w:hAnsi="Sakkal Majalla" w:cs="Sakkal Majalla" w:hint="cs"/>
          <w:sz w:val="40"/>
          <w:szCs w:val="40"/>
          <w:rtl/>
          <w:lang w:eastAsia="fr-FR"/>
        </w:rPr>
        <w:t xml:space="preserve"> .</w:t>
      </w:r>
    </w:p>
    <w:p w:rsidR="00817ED0" w:rsidRPr="00817ED0" w:rsidRDefault="00817ED0" w:rsidP="00817ED0">
      <w:pPr>
        <w:pStyle w:val="Paragraphedeliste"/>
        <w:numPr>
          <w:ilvl w:val="1"/>
          <w:numId w:val="1"/>
        </w:numPr>
        <w:shd w:val="clear" w:color="auto" w:fill="FFFFFF"/>
        <w:bidi/>
        <w:spacing w:after="150" w:line="240" w:lineRule="auto"/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</w:pPr>
      <w:proofErr w:type="gramStart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>حضور</w:t>
      </w:r>
      <w:proofErr w:type="gramEnd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 xml:space="preserve"> صاحب البطاقة إجباري  وتجنب استعمالها من طرف آخر.</w:t>
      </w:r>
    </w:p>
    <w:p w:rsidR="00817ED0" w:rsidRPr="00817ED0" w:rsidRDefault="00817ED0" w:rsidP="00817ED0">
      <w:pPr>
        <w:pStyle w:val="Paragraphedeliste"/>
        <w:numPr>
          <w:ilvl w:val="1"/>
          <w:numId w:val="1"/>
        </w:numPr>
        <w:shd w:val="clear" w:color="auto" w:fill="FFFFFF"/>
        <w:bidi/>
        <w:spacing w:after="150" w:line="240" w:lineRule="auto"/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</w:pPr>
      <w:proofErr w:type="spellStart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>اظهار</w:t>
      </w:r>
      <w:proofErr w:type="spellEnd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 xml:space="preserve"> بطاقة المكتبة أثناء عملية </w:t>
      </w:r>
      <w:proofErr w:type="spellStart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>ارجاع</w:t>
      </w:r>
      <w:proofErr w:type="spellEnd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 xml:space="preserve"> الكتب</w:t>
      </w:r>
      <w:r w:rsidRPr="00817ED0">
        <w:rPr>
          <w:rFonts w:ascii="Sakkal Majalla" w:eastAsia="Times New Roman" w:hAnsi="Sakkal Majalla" w:cs="Sakkal Majalla" w:hint="cs"/>
          <w:sz w:val="40"/>
          <w:szCs w:val="40"/>
          <w:rtl/>
          <w:lang w:eastAsia="fr-FR"/>
        </w:rPr>
        <w:t xml:space="preserve"> .</w:t>
      </w:r>
    </w:p>
    <w:p w:rsidR="00817ED0" w:rsidRPr="00817ED0" w:rsidRDefault="00817ED0" w:rsidP="00817ED0">
      <w:pPr>
        <w:pStyle w:val="Paragraphedeliste"/>
        <w:numPr>
          <w:ilvl w:val="0"/>
          <w:numId w:val="1"/>
        </w:numPr>
        <w:shd w:val="clear" w:color="auto" w:fill="FFFFFF"/>
        <w:bidi/>
        <w:spacing w:after="150" w:line="240" w:lineRule="auto"/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</w:pPr>
      <w:r w:rsidRPr="004439C9">
        <w:rPr>
          <w:rFonts w:ascii="Sakkal Majalla" w:eastAsia="Times New Roman" w:hAnsi="Sakkal Majalla" w:cs="Sakkal Majalla"/>
          <w:b/>
          <w:bCs/>
          <w:sz w:val="40"/>
          <w:szCs w:val="40"/>
          <w:u w:val="single"/>
          <w:rtl/>
          <w:lang w:eastAsia="fr-FR"/>
        </w:rPr>
        <w:t>المادة08</w:t>
      </w:r>
      <w:r w:rsidRPr="00817ED0">
        <w:rPr>
          <w:rFonts w:ascii="Sakkal Majalla" w:eastAsia="Times New Roman" w:hAnsi="Sakkal Majalla" w:cs="Sakkal Majalla"/>
          <w:b/>
          <w:bCs/>
          <w:sz w:val="40"/>
          <w:szCs w:val="40"/>
          <w:rtl/>
          <w:lang w:eastAsia="fr-FR"/>
        </w:rPr>
        <w:t>:</w:t>
      </w:r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 xml:space="preserve"> قاعة المطالعة مخصصة لمراجعة الدروس وانجاز البحوث التي يكلف </w:t>
      </w:r>
      <w:proofErr w:type="spellStart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>بها</w:t>
      </w:r>
      <w:proofErr w:type="spellEnd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 xml:space="preserve"> الطالب ولضمان هذا يجب التقيد بالآتي :</w:t>
      </w:r>
    </w:p>
    <w:p w:rsidR="00817ED0" w:rsidRPr="00817ED0" w:rsidRDefault="00817ED0" w:rsidP="00817ED0">
      <w:pPr>
        <w:pStyle w:val="Paragraphedeliste"/>
        <w:numPr>
          <w:ilvl w:val="1"/>
          <w:numId w:val="1"/>
        </w:numPr>
        <w:shd w:val="clear" w:color="auto" w:fill="FFFFFF"/>
        <w:bidi/>
        <w:spacing w:after="150" w:line="240" w:lineRule="auto"/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</w:pPr>
      <w:proofErr w:type="gramStart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>الهدوء</w:t>
      </w:r>
      <w:proofErr w:type="gramEnd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 xml:space="preserve"> التام والمطالعة بصورة فردية وتفادي العمل الجماعي والمناقشات التي تحدث فوضى وضجيج داخل القاعة.</w:t>
      </w:r>
    </w:p>
    <w:p w:rsidR="00817ED0" w:rsidRPr="00817ED0" w:rsidRDefault="00817ED0" w:rsidP="007F4EA8">
      <w:pPr>
        <w:pStyle w:val="Paragraphedeliste"/>
        <w:numPr>
          <w:ilvl w:val="1"/>
          <w:numId w:val="1"/>
        </w:numPr>
        <w:shd w:val="clear" w:color="auto" w:fill="FFFFFF"/>
        <w:bidi/>
        <w:spacing w:after="150" w:line="240" w:lineRule="auto"/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</w:pPr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 xml:space="preserve">عدم وضع المعاطف </w:t>
      </w:r>
      <w:proofErr w:type="gramStart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>والمظلات</w:t>
      </w:r>
      <w:proofErr w:type="gramEnd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 xml:space="preserve"> وما </w:t>
      </w:r>
      <w:r w:rsidR="007F4EA8">
        <w:rPr>
          <w:rFonts w:ascii="Sakkal Majalla" w:eastAsia="Times New Roman" w:hAnsi="Sakkal Majalla" w:cs="Sakkal Majalla" w:hint="cs"/>
          <w:sz w:val="40"/>
          <w:szCs w:val="40"/>
          <w:rtl/>
          <w:lang w:eastAsia="fr-FR"/>
        </w:rPr>
        <w:t xml:space="preserve">شابه </w:t>
      </w:r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>ذلك فوق الطاولة.</w:t>
      </w:r>
    </w:p>
    <w:p w:rsidR="00817ED0" w:rsidRPr="00817ED0" w:rsidRDefault="00817ED0" w:rsidP="00817ED0">
      <w:pPr>
        <w:pStyle w:val="Paragraphedeliste"/>
        <w:numPr>
          <w:ilvl w:val="0"/>
          <w:numId w:val="1"/>
        </w:numPr>
        <w:shd w:val="clear" w:color="auto" w:fill="FFFFFF"/>
        <w:bidi/>
        <w:spacing w:after="150" w:line="240" w:lineRule="auto"/>
        <w:rPr>
          <w:rFonts w:ascii="Sakkal Majalla" w:eastAsia="Times New Roman" w:hAnsi="Sakkal Majalla" w:cs="Sakkal Majalla"/>
          <w:b/>
          <w:bCs/>
          <w:sz w:val="40"/>
          <w:szCs w:val="40"/>
          <w:rtl/>
          <w:lang w:eastAsia="fr-FR"/>
        </w:rPr>
      </w:pPr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 xml:space="preserve">يجب تصفح الكتب بعناية وتجنب </w:t>
      </w:r>
      <w:proofErr w:type="spellStart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>الإتكاء</w:t>
      </w:r>
      <w:proofErr w:type="spellEnd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 xml:space="preserve"> أو الكتابة</w:t>
      </w:r>
    </w:p>
    <w:p w:rsidR="00817ED0" w:rsidRPr="00817ED0" w:rsidRDefault="00817ED0" w:rsidP="00817ED0">
      <w:pPr>
        <w:pStyle w:val="Paragraphedeliste"/>
        <w:numPr>
          <w:ilvl w:val="0"/>
          <w:numId w:val="1"/>
        </w:numPr>
        <w:shd w:val="clear" w:color="auto" w:fill="FFFFFF"/>
        <w:bidi/>
        <w:spacing w:after="150" w:line="240" w:lineRule="auto"/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</w:pPr>
      <w:r w:rsidRPr="004439C9">
        <w:rPr>
          <w:rFonts w:ascii="Sakkal Majalla" w:eastAsia="Times New Roman" w:hAnsi="Sakkal Majalla" w:cs="Sakkal Majalla"/>
          <w:b/>
          <w:bCs/>
          <w:sz w:val="40"/>
          <w:szCs w:val="40"/>
          <w:u w:val="single"/>
          <w:rtl/>
          <w:lang w:eastAsia="fr-FR"/>
        </w:rPr>
        <w:t xml:space="preserve">المادة </w:t>
      </w:r>
      <w:proofErr w:type="gramStart"/>
      <w:r w:rsidRPr="004439C9">
        <w:rPr>
          <w:rFonts w:ascii="Sakkal Majalla" w:eastAsia="Times New Roman" w:hAnsi="Sakkal Majalla" w:cs="Sakkal Majalla"/>
          <w:b/>
          <w:bCs/>
          <w:sz w:val="40"/>
          <w:szCs w:val="40"/>
          <w:u w:val="single"/>
          <w:rtl/>
          <w:lang w:eastAsia="fr-FR"/>
        </w:rPr>
        <w:t>09</w:t>
      </w:r>
      <w:r w:rsidRPr="00817ED0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eastAsia="fr-FR"/>
        </w:rPr>
        <w:t xml:space="preserve"> </w:t>
      </w:r>
      <w:r w:rsidRPr="00817ED0">
        <w:rPr>
          <w:rFonts w:ascii="Sakkal Majalla" w:eastAsia="Times New Roman" w:hAnsi="Sakkal Majalla" w:cs="Sakkal Majalla"/>
          <w:b/>
          <w:bCs/>
          <w:sz w:val="40"/>
          <w:szCs w:val="40"/>
          <w:rtl/>
          <w:lang w:eastAsia="fr-FR"/>
        </w:rPr>
        <w:t>:</w:t>
      </w:r>
      <w:proofErr w:type="gramEnd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> يرجى من القراء:</w:t>
      </w:r>
    </w:p>
    <w:p w:rsidR="00817ED0" w:rsidRPr="00817ED0" w:rsidRDefault="00817ED0" w:rsidP="00817ED0">
      <w:pPr>
        <w:pStyle w:val="Paragraphedeliste"/>
        <w:numPr>
          <w:ilvl w:val="1"/>
          <w:numId w:val="1"/>
        </w:numPr>
        <w:shd w:val="clear" w:color="auto" w:fill="FFFFFF"/>
        <w:bidi/>
        <w:spacing w:after="150" w:line="240" w:lineRule="auto"/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</w:pPr>
      <w:proofErr w:type="gramStart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>احترام</w:t>
      </w:r>
      <w:proofErr w:type="gramEnd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 xml:space="preserve"> عمال المكتبة وباقي الزملاء.</w:t>
      </w:r>
    </w:p>
    <w:p w:rsidR="00817ED0" w:rsidRPr="00817ED0" w:rsidRDefault="00817ED0" w:rsidP="00817ED0">
      <w:pPr>
        <w:pStyle w:val="Paragraphedeliste"/>
        <w:numPr>
          <w:ilvl w:val="1"/>
          <w:numId w:val="1"/>
        </w:numPr>
        <w:shd w:val="clear" w:color="auto" w:fill="FFFFFF"/>
        <w:bidi/>
        <w:spacing w:after="150" w:line="240" w:lineRule="auto"/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</w:pPr>
      <w:proofErr w:type="spellStart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>الإلتزام</w:t>
      </w:r>
      <w:proofErr w:type="spellEnd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 xml:space="preserve"> بالهــدوء.</w:t>
      </w:r>
    </w:p>
    <w:p w:rsidR="00817ED0" w:rsidRPr="00817ED0" w:rsidRDefault="00817ED0" w:rsidP="00817ED0">
      <w:pPr>
        <w:pStyle w:val="Paragraphedeliste"/>
        <w:numPr>
          <w:ilvl w:val="1"/>
          <w:numId w:val="1"/>
        </w:numPr>
        <w:shd w:val="clear" w:color="auto" w:fill="FFFFFF"/>
        <w:bidi/>
        <w:spacing w:after="150" w:line="240" w:lineRule="auto"/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</w:pPr>
      <w:proofErr w:type="gramStart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>احترام</w:t>
      </w:r>
      <w:proofErr w:type="gramEnd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 xml:space="preserve"> قواعد النظافة والأمن.</w:t>
      </w:r>
    </w:p>
    <w:p w:rsidR="00817ED0" w:rsidRPr="00817ED0" w:rsidRDefault="00817ED0" w:rsidP="00817ED0">
      <w:pPr>
        <w:pStyle w:val="Paragraphedeliste"/>
        <w:numPr>
          <w:ilvl w:val="1"/>
          <w:numId w:val="1"/>
        </w:numPr>
        <w:shd w:val="clear" w:color="auto" w:fill="FFFFFF"/>
        <w:bidi/>
        <w:spacing w:after="150" w:line="240" w:lineRule="auto"/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</w:pPr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 xml:space="preserve">الحرص على الأغراض الشخصية فالمكتبة ليست </w:t>
      </w:r>
      <w:proofErr w:type="spellStart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>مسؤولة</w:t>
      </w:r>
      <w:proofErr w:type="spellEnd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 xml:space="preserve"> عن أي حالة ضياع.</w:t>
      </w:r>
    </w:p>
    <w:p w:rsidR="00817ED0" w:rsidRPr="00817ED0" w:rsidRDefault="00817ED0" w:rsidP="00817ED0">
      <w:pPr>
        <w:pStyle w:val="Paragraphedeliste"/>
        <w:numPr>
          <w:ilvl w:val="0"/>
          <w:numId w:val="2"/>
        </w:numPr>
        <w:shd w:val="clear" w:color="auto" w:fill="FFFFFF"/>
        <w:bidi/>
        <w:spacing w:after="150" w:line="240" w:lineRule="auto"/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</w:pPr>
      <w:proofErr w:type="gramStart"/>
      <w:r w:rsidRPr="00817ED0">
        <w:rPr>
          <w:rFonts w:ascii="Sakkal Majalla" w:eastAsia="Times New Roman" w:hAnsi="Sakkal Majalla" w:cs="Sakkal Majalla"/>
          <w:b/>
          <w:bCs/>
          <w:sz w:val="40"/>
          <w:szCs w:val="40"/>
          <w:u w:val="single"/>
          <w:rtl/>
          <w:lang w:eastAsia="fr-FR"/>
        </w:rPr>
        <w:t>الباب</w:t>
      </w:r>
      <w:proofErr w:type="gramEnd"/>
      <w:r w:rsidRPr="00817ED0">
        <w:rPr>
          <w:rFonts w:ascii="Sakkal Majalla" w:eastAsia="Times New Roman" w:hAnsi="Sakkal Majalla" w:cs="Sakkal Majalla"/>
          <w:b/>
          <w:bCs/>
          <w:sz w:val="40"/>
          <w:szCs w:val="40"/>
          <w:u w:val="single"/>
          <w:rtl/>
          <w:lang w:eastAsia="fr-FR"/>
        </w:rPr>
        <w:t xml:space="preserve"> الثـــــالث</w:t>
      </w:r>
      <w:r w:rsidRPr="00817ED0">
        <w:rPr>
          <w:rFonts w:ascii="Sakkal Majalla" w:eastAsia="Times New Roman" w:hAnsi="Sakkal Majalla" w:cs="Sakkal Majalla"/>
          <w:b/>
          <w:bCs/>
          <w:sz w:val="40"/>
          <w:szCs w:val="40"/>
          <w:rtl/>
          <w:lang w:eastAsia="fr-FR"/>
        </w:rPr>
        <w:t>: الممنوعــــات</w:t>
      </w:r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>:</w:t>
      </w:r>
    </w:p>
    <w:p w:rsidR="00817ED0" w:rsidRPr="00817ED0" w:rsidRDefault="00817ED0" w:rsidP="00817ED0">
      <w:pPr>
        <w:pStyle w:val="Paragraphedeliste"/>
        <w:numPr>
          <w:ilvl w:val="0"/>
          <w:numId w:val="1"/>
        </w:numPr>
        <w:shd w:val="clear" w:color="auto" w:fill="FFFFFF"/>
        <w:bidi/>
        <w:spacing w:after="150" w:line="240" w:lineRule="auto"/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</w:pPr>
      <w:r w:rsidRPr="004439C9">
        <w:rPr>
          <w:rFonts w:ascii="Sakkal Majalla" w:eastAsia="Times New Roman" w:hAnsi="Sakkal Majalla" w:cs="Sakkal Majalla"/>
          <w:b/>
          <w:bCs/>
          <w:sz w:val="40"/>
          <w:szCs w:val="40"/>
          <w:u w:val="single"/>
          <w:rtl/>
          <w:lang w:eastAsia="fr-FR"/>
        </w:rPr>
        <w:t>المادة10:</w:t>
      </w:r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 xml:space="preserve"> يمنـــع </w:t>
      </w:r>
      <w:proofErr w:type="gramStart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>منعـــا</w:t>
      </w:r>
      <w:proofErr w:type="gramEnd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 xml:space="preserve"> باتـــا</w:t>
      </w:r>
    </w:p>
    <w:p w:rsidR="00817ED0" w:rsidRPr="00817ED0" w:rsidRDefault="00817ED0" w:rsidP="00817ED0">
      <w:pPr>
        <w:pStyle w:val="Paragraphedeliste"/>
        <w:numPr>
          <w:ilvl w:val="1"/>
          <w:numId w:val="1"/>
        </w:numPr>
        <w:shd w:val="clear" w:color="auto" w:fill="FFFFFF"/>
        <w:bidi/>
        <w:spacing w:after="150" w:line="240" w:lineRule="auto"/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</w:pPr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 xml:space="preserve">الدخول </w:t>
      </w:r>
      <w:proofErr w:type="spellStart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>الى</w:t>
      </w:r>
      <w:proofErr w:type="spellEnd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 xml:space="preserve"> مخازن المكتبة.</w:t>
      </w:r>
    </w:p>
    <w:p w:rsidR="00817ED0" w:rsidRPr="00817ED0" w:rsidRDefault="00817ED0" w:rsidP="00817ED0">
      <w:pPr>
        <w:pStyle w:val="Paragraphedeliste"/>
        <w:numPr>
          <w:ilvl w:val="1"/>
          <w:numId w:val="1"/>
        </w:numPr>
        <w:shd w:val="clear" w:color="auto" w:fill="FFFFFF"/>
        <w:bidi/>
        <w:spacing w:after="150" w:line="240" w:lineRule="auto"/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</w:pPr>
      <w:proofErr w:type="spellStart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>الإتكاء</w:t>
      </w:r>
      <w:proofErr w:type="spellEnd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 xml:space="preserve"> أو الكتابة فوق الكتاب وطي أوراقه.</w:t>
      </w:r>
    </w:p>
    <w:p w:rsidR="00817ED0" w:rsidRPr="00817ED0" w:rsidRDefault="00817ED0" w:rsidP="00817ED0">
      <w:pPr>
        <w:pStyle w:val="Paragraphedeliste"/>
        <w:numPr>
          <w:ilvl w:val="1"/>
          <w:numId w:val="1"/>
        </w:numPr>
        <w:shd w:val="clear" w:color="auto" w:fill="FFFFFF"/>
        <w:bidi/>
        <w:spacing w:after="150" w:line="240" w:lineRule="auto"/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</w:pPr>
      <w:proofErr w:type="spellStart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>إستعمال</w:t>
      </w:r>
      <w:proofErr w:type="spellEnd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 xml:space="preserve"> الحاسوب </w:t>
      </w:r>
      <w:proofErr w:type="spellStart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>للاغراض</w:t>
      </w:r>
      <w:proofErr w:type="spellEnd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 xml:space="preserve"> الشخصية والتي ليست لها علاقة بعملية البحث </w:t>
      </w:r>
      <w:proofErr w:type="spellStart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>البيبليوغرافي</w:t>
      </w:r>
      <w:proofErr w:type="spellEnd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 xml:space="preserve"> أو العلمي.</w:t>
      </w:r>
    </w:p>
    <w:p w:rsidR="00817ED0" w:rsidRPr="00817ED0" w:rsidRDefault="00817ED0" w:rsidP="00817ED0">
      <w:pPr>
        <w:pStyle w:val="Paragraphedeliste"/>
        <w:numPr>
          <w:ilvl w:val="0"/>
          <w:numId w:val="1"/>
        </w:numPr>
        <w:shd w:val="clear" w:color="auto" w:fill="FFFFFF"/>
        <w:bidi/>
        <w:spacing w:after="150" w:line="240" w:lineRule="auto"/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</w:pPr>
      <w:proofErr w:type="spellStart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>إستعمال</w:t>
      </w:r>
      <w:proofErr w:type="spellEnd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 xml:space="preserve"> الانترنت </w:t>
      </w:r>
      <w:r w:rsidRPr="00817ED0">
        <w:rPr>
          <w:rFonts w:ascii="Sakkal Majalla" w:eastAsia="Times New Roman" w:hAnsi="Sakkal Majalla" w:cs="Sakkal Majalla" w:hint="cs"/>
          <w:sz w:val="40"/>
          <w:szCs w:val="40"/>
          <w:rtl/>
          <w:lang w:eastAsia="fr-FR"/>
        </w:rPr>
        <w:t>لغرض</w:t>
      </w:r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 xml:space="preserve"> آخر غير البحث العلمي </w:t>
      </w:r>
      <w:r w:rsidRPr="00817ED0">
        <w:rPr>
          <w:rFonts w:ascii="Sakkal Majalla" w:eastAsia="Times New Roman" w:hAnsi="Sakkal Majalla" w:cs="Sakkal Majalla" w:hint="cs"/>
          <w:sz w:val="40"/>
          <w:szCs w:val="40"/>
          <w:rtl/>
          <w:lang w:eastAsia="fr-FR"/>
        </w:rPr>
        <w:t>،</w:t>
      </w:r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 xml:space="preserve">علما أن أجهزة الحاسوب المستعملة في البحث عن طريق </w:t>
      </w:r>
      <w:proofErr w:type="spellStart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>الأنترنت</w:t>
      </w:r>
      <w:proofErr w:type="spellEnd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 xml:space="preserve"> مراقبة وأي استعمال غير قانوني لها يعرض صاحبها لعقوبات.</w:t>
      </w:r>
    </w:p>
    <w:p w:rsidR="00817ED0" w:rsidRPr="00817ED0" w:rsidRDefault="00817ED0" w:rsidP="00817ED0">
      <w:pPr>
        <w:pStyle w:val="Paragraphedeliste"/>
        <w:numPr>
          <w:ilvl w:val="1"/>
          <w:numId w:val="1"/>
        </w:numPr>
        <w:shd w:val="clear" w:color="auto" w:fill="FFFFFF"/>
        <w:bidi/>
        <w:spacing w:after="150" w:line="240" w:lineRule="auto"/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</w:pPr>
      <w:proofErr w:type="gramStart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>التدخين</w:t>
      </w:r>
      <w:proofErr w:type="gramEnd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 xml:space="preserve"> والأكل داخل المكتبة.</w:t>
      </w:r>
    </w:p>
    <w:p w:rsidR="00817ED0" w:rsidRPr="00817ED0" w:rsidRDefault="00817ED0" w:rsidP="00817ED0">
      <w:pPr>
        <w:pStyle w:val="Paragraphedeliste"/>
        <w:numPr>
          <w:ilvl w:val="1"/>
          <w:numId w:val="1"/>
        </w:numPr>
        <w:shd w:val="clear" w:color="auto" w:fill="FFFFFF"/>
        <w:bidi/>
        <w:spacing w:after="150" w:line="240" w:lineRule="auto"/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</w:pPr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lastRenderedPageBreak/>
        <w:t xml:space="preserve">الكتابة على الطاولات أو </w:t>
      </w:r>
      <w:proofErr w:type="gramStart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>جر</w:t>
      </w:r>
      <w:proofErr w:type="gramEnd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 xml:space="preserve"> الكراسي.</w:t>
      </w:r>
    </w:p>
    <w:p w:rsidR="00817ED0" w:rsidRPr="00817ED0" w:rsidRDefault="00817ED0" w:rsidP="00817ED0">
      <w:pPr>
        <w:pStyle w:val="Paragraphedeliste"/>
        <w:numPr>
          <w:ilvl w:val="1"/>
          <w:numId w:val="1"/>
        </w:numPr>
        <w:shd w:val="clear" w:color="auto" w:fill="FFFFFF"/>
        <w:bidi/>
        <w:spacing w:after="150" w:line="240" w:lineRule="auto"/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</w:pPr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>التجمع في أروقة المكتبة وتعطيل السير.</w:t>
      </w:r>
    </w:p>
    <w:p w:rsidR="00817ED0" w:rsidRPr="00817ED0" w:rsidRDefault="00817ED0" w:rsidP="00817ED0">
      <w:pPr>
        <w:pStyle w:val="Paragraphedeliste"/>
        <w:numPr>
          <w:ilvl w:val="1"/>
          <w:numId w:val="1"/>
        </w:numPr>
        <w:shd w:val="clear" w:color="auto" w:fill="FFFFFF"/>
        <w:bidi/>
        <w:spacing w:after="150" w:line="240" w:lineRule="auto"/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</w:pPr>
      <w:proofErr w:type="spellStart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>الإستماع</w:t>
      </w:r>
      <w:proofErr w:type="spellEnd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 xml:space="preserve"> إلى الموسيقى واستعمال أجهزة الكترونية غير الحاسوب.</w:t>
      </w:r>
    </w:p>
    <w:p w:rsidR="00817ED0" w:rsidRPr="00817ED0" w:rsidRDefault="00817ED0" w:rsidP="00817ED0">
      <w:pPr>
        <w:pStyle w:val="Paragraphedeliste"/>
        <w:numPr>
          <w:ilvl w:val="1"/>
          <w:numId w:val="1"/>
        </w:numPr>
        <w:shd w:val="clear" w:color="auto" w:fill="FFFFFF"/>
        <w:bidi/>
        <w:spacing w:after="150" w:line="240" w:lineRule="auto"/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</w:pPr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>استعمال الهاتف النقال داخل المكتبة.</w:t>
      </w:r>
    </w:p>
    <w:p w:rsidR="00817ED0" w:rsidRPr="00817ED0" w:rsidRDefault="00817ED0" w:rsidP="00817ED0">
      <w:pPr>
        <w:pStyle w:val="Paragraphedeliste"/>
        <w:numPr>
          <w:ilvl w:val="0"/>
          <w:numId w:val="2"/>
        </w:numPr>
        <w:shd w:val="clear" w:color="auto" w:fill="FFFFFF"/>
        <w:bidi/>
        <w:spacing w:after="150" w:line="240" w:lineRule="auto"/>
        <w:rPr>
          <w:rFonts w:ascii="Sakkal Majalla" w:eastAsia="Times New Roman" w:hAnsi="Sakkal Majalla" w:cs="Sakkal Majalla"/>
          <w:b/>
          <w:bCs/>
          <w:sz w:val="40"/>
          <w:szCs w:val="40"/>
          <w:rtl/>
          <w:lang w:eastAsia="fr-FR"/>
        </w:rPr>
      </w:pPr>
      <w:proofErr w:type="gramStart"/>
      <w:r w:rsidRPr="00817ED0">
        <w:rPr>
          <w:rFonts w:ascii="Sakkal Majalla" w:eastAsia="Times New Roman" w:hAnsi="Sakkal Majalla" w:cs="Sakkal Majalla"/>
          <w:b/>
          <w:bCs/>
          <w:sz w:val="40"/>
          <w:szCs w:val="40"/>
          <w:u w:val="single"/>
          <w:rtl/>
          <w:lang w:eastAsia="fr-FR"/>
        </w:rPr>
        <w:t>الباب</w:t>
      </w:r>
      <w:proofErr w:type="gramEnd"/>
      <w:r w:rsidRPr="00817ED0">
        <w:rPr>
          <w:rFonts w:ascii="Sakkal Majalla" w:eastAsia="Times New Roman" w:hAnsi="Sakkal Majalla" w:cs="Sakkal Majalla"/>
          <w:b/>
          <w:bCs/>
          <w:sz w:val="40"/>
          <w:szCs w:val="40"/>
          <w:u w:val="single"/>
          <w:rtl/>
          <w:lang w:eastAsia="fr-FR"/>
        </w:rPr>
        <w:t xml:space="preserve"> الرابع:</w:t>
      </w:r>
      <w:r w:rsidRPr="00817ED0">
        <w:rPr>
          <w:rFonts w:ascii="Sakkal Majalla" w:eastAsia="Times New Roman" w:hAnsi="Sakkal Majalla" w:cs="Sakkal Majalla"/>
          <w:b/>
          <w:bCs/>
          <w:sz w:val="40"/>
          <w:szCs w:val="40"/>
          <w:rtl/>
          <w:lang w:eastAsia="fr-FR"/>
        </w:rPr>
        <w:t> العقوبــــات</w:t>
      </w:r>
    </w:p>
    <w:p w:rsidR="00817ED0" w:rsidRPr="00817ED0" w:rsidRDefault="00817ED0" w:rsidP="00817ED0">
      <w:pPr>
        <w:pStyle w:val="Paragraphedeliste"/>
        <w:numPr>
          <w:ilvl w:val="0"/>
          <w:numId w:val="1"/>
        </w:numPr>
        <w:shd w:val="clear" w:color="auto" w:fill="FFFFFF"/>
        <w:bidi/>
        <w:spacing w:after="150" w:line="240" w:lineRule="auto"/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</w:pPr>
      <w:r w:rsidRPr="004439C9">
        <w:rPr>
          <w:rFonts w:ascii="Sakkal Majalla" w:eastAsia="Times New Roman" w:hAnsi="Sakkal Majalla" w:cs="Sakkal Majalla"/>
          <w:b/>
          <w:bCs/>
          <w:sz w:val="40"/>
          <w:szCs w:val="40"/>
          <w:u w:val="single"/>
          <w:rtl/>
          <w:lang w:eastAsia="fr-FR"/>
        </w:rPr>
        <w:t>المادة 11</w:t>
      </w:r>
      <w:r w:rsidRPr="00817ED0">
        <w:rPr>
          <w:rFonts w:ascii="Sakkal Majalla" w:eastAsia="Times New Roman" w:hAnsi="Sakkal Majalla" w:cs="Sakkal Majalla"/>
          <w:b/>
          <w:bCs/>
          <w:sz w:val="40"/>
          <w:szCs w:val="40"/>
          <w:rtl/>
          <w:lang w:eastAsia="fr-FR"/>
        </w:rPr>
        <w:t>:</w:t>
      </w:r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 xml:space="preserve"> كل </w:t>
      </w:r>
      <w:r w:rsidRPr="00817ED0">
        <w:rPr>
          <w:rFonts w:ascii="Sakkal Majalla" w:eastAsia="Times New Roman" w:hAnsi="Sakkal Majalla" w:cs="Sakkal Majalla" w:hint="cs"/>
          <w:sz w:val="40"/>
          <w:szCs w:val="40"/>
          <w:rtl/>
          <w:lang w:eastAsia="fr-FR"/>
        </w:rPr>
        <w:t>إ</w:t>
      </w:r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 xml:space="preserve">خلال أو عرقلة لسير المكتبة يعرض صاحبها إلى </w:t>
      </w:r>
      <w:proofErr w:type="gramStart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>عقوبات</w:t>
      </w:r>
      <w:r w:rsidRPr="00817ED0">
        <w:rPr>
          <w:rFonts w:ascii="Sakkal Majalla" w:eastAsia="Times New Roman" w:hAnsi="Sakkal Majalla" w:cs="Sakkal Majalla" w:hint="cs"/>
          <w:sz w:val="40"/>
          <w:szCs w:val="40"/>
          <w:rtl/>
          <w:lang w:eastAsia="fr-FR"/>
        </w:rPr>
        <w:t xml:space="preserve"> :</w:t>
      </w:r>
      <w:proofErr w:type="gramEnd"/>
    </w:p>
    <w:p w:rsidR="00817ED0" w:rsidRPr="00817ED0" w:rsidRDefault="00817ED0" w:rsidP="00817ED0">
      <w:pPr>
        <w:pStyle w:val="Paragraphedeliste"/>
        <w:numPr>
          <w:ilvl w:val="1"/>
          <w:numId w:val="1"/>
        </w:numPr>
        <w:shd w:val="clear" w:color="auto" w:fill="FFFFFF"/>
        <w:bidi/>
        <w:spacing w:after="150" w:line="240" w:lineRule="auto"/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</w:pPr>
      <w:proofErr w:type="gramStart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>تنبيـــه</w:t>
      </w:r>
      <w:proofErr w:type="gramEnd"/>
    </w:p>
    <w:p w:rsidR="00817ED0" w:rsidRPr="00817ED0" w:rsidRDefault="00817ED0" w:rsidP="00817ED0">
      <w:pPr>
        <w:pStyle w:val="Paragraphedeliste"/>
        <w:numPr>
          <w:ilvl w:val="1"/>
          <w:numId w:val="1"/>
        </w:numPr>
        <w:shd w:val="clear" w:color="auto" w:fill="FFFFFF"/>
        <w:bidi/>
        <w:spacing w:after="150" w:line="240" w:lineRule="auto"/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</w:pPr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 xml:space="preserve">الدعوة </w:t>
      </w:r>
      <w:proofErr w:type="spellStart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>الى</w:t>
      </w:r>
      <w:proofErr w:type="spellEnd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 xml:space="preserve"> مغادرة المكان .</w:t>
      </w:r>
    </w:p>
    <w:p w:rsidR="00817ED0" w:rsidRPr="00817ED0" w:rsidRDefault="00817ED0" w:rsidP="00817ED0">
      <w:pPr>
        <w:pStyle w:val="Paragraphedeliste"/>
        <w:numPr>
          <w:ilvl w:val="1"/>
          <w:numId w:val="1"/>
        </w:numPr>
        <w:shd w:val="clear" w:color="auto" w:fill="FFFFFF"/>
        <w:bidi/>
        <w:spacing w:after="150" w:line="240" w:lineRule="auto"/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</w:pPr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 xml:space="preserve">المنع من الدخول </w:t>
      </w:r>
      <w:proofErr w:type="spellStart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>الى</w:t>
      </w:r>
      <w:proofErr w:type="spellEnd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 xml:space="preserve"> المكتبة لفترة معينة</w:t>
      </w:r>
    </w:p>
    <w:p w:rsidR="00817ED0" w:rsidRPr="00817ED0" w:rsidRDefault="00817ED0" w:rsidP="00817ED0">
      <w:pPr>
        <w:pStyle w:val="Paragraphedeliste"/>
        <w:numPr>
          <w:ilvl w:val="0"/>
          <w:numId w:val="1"/>
        </w:numPr>
        <w:shd w:val="clear" w:color="auto" w:fill="FFFFFF"/>
        <w:bidi/>
        <w:spacing w:after="150" w:line="240" w:lineRule="auto"/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</w:pPr>
      <w:r w:rsidRPr="004439C9">
        <w:rPr>
          <w:rFonts w:ascii="Sakkal Majalla" w:eastAsia="Times New Roman" w:hAnsi="Sakkal Majalla" w:cs="Sakkal Majalla"/>
          <w:b/>
          <w:bCs/>
          <w:sz w:val="40"/>
          <w:szCs w:val="40"/>
          <w:u w:val="single"/>
          <w:rtl/>
          <w:lang w:eastAsia="fr-FR"/>
        </w:rPr>
        <w:t>المادة 12</w:t>
      </w:r>
      <w:r w:rsidRPr="00817ED0">
        <w:rPr>
          <w:rFonts w:ascii="Sakkal Majalla" w:eastAsia="Times New Roman" w:hAnsi="Sakkal Majalla" w:cs="Sakkal Majalla"/>
          <w:b/>
          <w:bCs/>
          <w:sz w:val="40"/>
          <w:szCs w:val="40"/>
          <w:rtl/>
          <w:lang w:eastAsia="fr-FR"/>
        </w:rPr>
        <w:t>:</w:t>
      </w:r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 xml:space="preserve"> كل تأخير في </w:t>
      </w:r>
      <w:proofErr w:type="spellStart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>اعادة</w:t>
      </w:r>
      <w:proofErr w:type="spellEnd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 xml:space="preserve"> المراجع يعاقب صاحبها بالتوقيف عن الإعارة لمدة تحدد من قبل </w:t>
      </w:r>
      <w:proofErr w:type="spellStart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>مسؤول</w:t>
      </w:r>
      <w:proofErr w:type="spellEnd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 xml:space="preserve"> المكتبة.</w:t>
      </w:r>
    </w:p>
    <w:p w:rsidR="00817ED0" w:rsidRPr="00817ED0" w:rsidRDefault="00817ED0" w:rsidP="00817ED0">
      <w:pPr>
        <w:pStyle w:val="Paragraphedeliste"/>
        <w:numPr>
          <w:ilvl w:val="0"/>
          <w:numId w:val="1"/>
        </w:numPr>
        <w:shd w:val="clear" w:color="auto" w:fill="FFFFFF"/>
        <w:bidi/>
        <w:spacing w:after="150" w:line="240" w:lineRule="auto"/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</w:pPr>
      <w:r w:rsidRPr="002C4655">
        <w:rPr>
          <w:rFonts w:ascii="Sakkal Majalla" w:eastAsia="Times New Roman" w:hAnsi="Sakkal Majalla" w:cs="Sakkal Majalla"/>
          <w:b/>
          <w:bCs/>
          <w:sz w:val="40"/>
          <w:szCs w:val="40"/>
          <w:u w:val="single"/>
          <w:rtl/>
          <w:lang w:eastAsia="fr-FR"/>
        </w:rPr>
        <w:t>المادة 13</w:t>
      </w:r>
      <w:r w:rsidRPr="002C4655">
        <w:rPr>
          <w:rFonts w:ascii="Sakkal Majalla" w:eastAsia="Times New Roman" w:hAnsi="Sakkal Majalla" w:cs="Sakkal Majalla"/>
          <w:sz w:val="40"/>
          <w:szCs w:val="40"/>
          <w:u w:val="single"/>
          <w:rtl/>
          <w:lang w:eastAsia="fr-FR"/>
        </w:rPr>
        <w:t>:</w:t>
      </w:r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 xml:space="preserve"> يعتبر عدم احترام موظفي المكتبة </w:t>
      </w:r>
      <w:proofErr w:type="spellStart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>وإهانتهم</w:t>
      </w:r>
      <w:proofErr w:type="spellEnd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 xml:space="preserve"> ورفض تعليماتهم إخلال بالنظام الداخلي</w:t>
      </w:r>
      <w:proofErr w:type="gramStart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>،و</w:t>
      </w:r>
      <w:proofErr w:type="gramEnd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 xml:space="preserve"> يعرض صاحبه للعقوبات التالية:</w:t>
      </w:r>
    </w:p>
    <w:p w:rsidR="00817ED0" w:rsidRPr="00817ED0" w:rsidRDefault="00817ED0" w:rsidP="00817ED0">
      <w:pPr>
        <w:pStyle w:val="Paragraphedeliste"/>
        <w:numPr>
          <w:ilvl w:val="1"/>
          <w:numId w:val="1"/>
        </w:numPr>
        <w:shd w:val="clear" w:color="auto" w:fill="FFFFFF"/>
        <w:bidi/>
        <w:spacing w:after="150" w:line="240" w:lineRule="auto"/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</w:pPr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 xml:space="preserve">توجيه </w:t>
      </w:r>
      <w:proofErr w:type="gramStart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>إنذار</w:t>
      </w:r>
      <w:proofErr w:type="gramEnd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 xml:space="preserve"> أو توبيخ كتابي.</w:t>
      </w:r>
    </w:p>
    <w:p w:rsidR="00817ED0" w:rsidRPr="00817ED0" w:rsidRDefault="00817ED0" w:rsidP="00817ED0">
      <w:pPr>
        <w:pStyle w:val="Paragraphedeliste"/>
        <w:numPr>
          <w:ilvl w:val="1"/>
          <w:numId w:val="1"/>
        </w:numPr>
        <w:shd w:val="clear" w:color="auto" w:fill="FFFFFF"/>
        <w:bidi/>
        <w:spacing w:after="150" w:line="240" w:lineRule="auto"/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</w:pPr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>سحب البطاقة</w:t>
      </w:r>
    </w:p>
    <w:p w:rsidR="00817ED0" w:rsidRPr="00817ED0" w:rsidRDefault="00817ED0" w:rsidP="00817ED0">
      <w:pPr>
        <w:pStyle w:val="Paragraphedeliste"/>
        <w:numPr>
          <w:ilvl w:val="1"/>
          <w:numId w:val="1"/>
        </w:numPr>
        <w:shd w:val="clear" w:color="auto" w:fill="FFFFFF"/>
        <w:bidi/>
        <w:spacing w:after="150" w:line="240" w:lineRule="auto"/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</w:pPr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>السحب الكلي للبطاقة والشطب من قائمة المستفيدين وتضاعف العقوبة في حالة التمادي وقد تصل إلى حد الإحالة إلى المجلس التأديبي.</w:t>
      </w:r>
    </w:p>
    <w:p w:rsidR="00817ED0" w:rsidRPr="00817ED0" w:rsidRDefault="00817ED0" w:rsidP="00817ED0">
      <w:pPr>
        <w:pStyle w:val="Paragraphedeliste"/>
        <w:numPr>
          <w:ilvl w:val="0"/>
          <w:numId w:val="1"/>
        </w:numPr>
        <w:shd w:val="clear" w:color="auto" w:fill="FFFFFF"/>
        <w:bidi/>
        <w:spacing w:after="150" w:line="240" w:lineRule="auto"/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</w:pPr>
      <w:r w:rsidRPr="002C4655">
        <w:rPr>
          <w:rFonts w:ascii="Sakkal Majalla" w:eastAsia="Times New Roman" w:hAnsi="Sakkal Majalla" w:cs="Sakkal Majalla"/>
          <w:b/>
          <w:bCs/>
          <w:sz w:val="40"/>
          <w:szCs w:val="40"/>
          <w:u w:val="single"/>
          <w:rtl/>
          <w:lang w:eastAsia="fr-FR"/>
        </w:rPr>
        <w:t>المادة 14: </w:t>
      </w:r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 xml:space="preserve">في حالة </w:t>
      </w:r>
      <w:r w:rsidRPr="00817ED0">
        <w:rPr>
          <w:rFonts w:ascii="Sakkal Majalla" w:eastAsia="Times New Roman" w:hAnsi="Sakkal Majalla" w:cs="Sakkal Majalla" w:hint="cs"/>
          <w:sz w:val="40"/>
          <w:szCs w:val="40"/>
          <w:rtl/>
          <w:lang w:eastAsia="fr-FR"/>
        </w:rPr>
        <w:t>إ</w:t>
      </w:r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>تلاف الأوعية الفكرية ( تمزيق</w:t>
      </w:r>
      <w:proofErr w:type="gramStart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>،تشويه</w:t>
      </w:r>
      <w:proofErr w:type="gramEnd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 xml:space="preserve">،كتابة...) يتعرض الفاعل إلى الطرد الفوري مع تحميل التبعات التي تلحق </w:t>
      </w:r>
      <w:proofErr w:type="spellStart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>به</w:t>
      </w:r>
      <w:proofErr w:type="spellEnd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>.</w:t>
      </w:r>
    </w:p>
    <w:p w:rsidR="00817ED0" w:rsidRPr="00817ED0" w:rsidRDefault="00817ED0" w:rsidP="00817ED0">
      <w:pPr>
        <w:pStyle w:val="Paragraphedeliste"/>
        <w:numPr>
          <w:ilvl w:val="0"/>
          <w:numId w:val="1"/>
        </w:numPr>
        <w:shd w:val="clear" w:color="auto" w:fill="FFFFFF"/>
        <w:bidi/>
        <w:spacing w:after="150" w:line="240" w:lineRule="auto"/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</w:pPr>
      <w:r w:rsidRPr="002C4655">
        <w:rPr>
          <w:rFonts w:ascii="Sakkal Majalla" w:eastAsia="Times New Roman" w:hAnsi="Sakkal Majalla" w:cs="Sakkal Majalla"/>
          <w:b/>
          <w:bCs/>
          <w:sz w:val="40"/>
          <w:szCs w:val="40"/>
          <w:u w:val="single"/>
          <w:rtl/>
          <w:lang w:eastAsia="fr-FR"/>
        </w:rPr>
        <w:t>المادة15:</w:t>
      </w:r>
      <w:r w:rsidR="00252FBD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> عند ضياع الك</w:t>
      </w:r>
      <w:r w:rsidR="00252FBD">
        <w:rPr>
          <w:rFonts w:ascii="Sakkal Majalla" w:eastAsia="Times New Roman" w:hAnsi="Sakkal Majalla" w:cs="Sakkal Majalla" w:hint="cs"/>
          <w:sz w:val="40"/>
          <w:szCs w:val="40"/>
          <w:rtl/>
          <w:lang w:eastAsia="fr-FR"/>
        </w:rPr>
        <w:t>تاب</w:t>
      </w:r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 xml:space="preserve"> يلزم المستفيد بالتعويض العيني لها ( نفس الكتاب ) وإذا تعذر ذلك يطالب بالتعويض </w:t>
      </w:r>
      <w:r w:rsidRPr="00817ED0">
        <w:rPr>
          <w:rFonts w:ascii="Sakkal Majalla" w:eastAsia="Times New Roman" w:hAnsi="Sakkal Majalla" w:cs="Sakkal Majalla" w:hint="cs"/>
          <w:sz w:val="40"/>
          <w:szCs w:val="40"/>
          <w:rtl/>
          <w:lang w:eastAsia="fr-FR"/>
        </w:rPr>
        <w:t>بأربعة</w:t>
      </w:r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 xml:space="preserve"> نسخ من نفس الوعاء الفكري والتخصص عن كل كتاب ضائع </w:t>
      </w:r>
      <w:r w:rsidRPr="00817ED0">
        <w:rPr>
          <w:rFonts w:ascii="Sakkal Majalla" w:eastAsia="Times New Roman" w:hAnsi="Sakkal Majalla" w:cs="Sakkal Majalla" w:hint="cs"/>
          <w:sz w:val="40"/>
          <w:szCs w:val="40"/>
          <w:rtl/>
          <w:lang w:eastAsia="fr-FR"/>
        </w:rPr>
        <w:t xml:space="preserve">و </w:t>
      </w:r>
      <w:proofErr w:type="spellStart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>م</w:t>
      </w:r>
      <w:r w:rsidRPr="00817ED0">
        <w:rPr>
          <w:rFonts w:ascii="Sakkal Majalla" w:eastAsia="Times New Roman" w:hAnsi="Sakkal Majalla" w:cs="Sakkal Majalla" w:hint="cs"/>
          <w:sz w:val="40"/>
          <w:szCs w:val="40"/>
          <w:rtl/>
          <w:lang w:eastAsia="fr-FR"/>
        </w:rPr>
        <w:t>سؤول</w:t>
      </w:r>
      <w:proofErr w:type="spellEnd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 xml:space="preserve"> المكتبة </w:t>
      </w:r>
      <w:r w:rsidRPr="00817ED0">
        <w:rPr>
          <w:rFonts w:ascii="Sakkal Majalla" w:eastAsia="Times New Roman" w:hAnsi="Sakkal Majalla" w:cs="Sakkal Majalla" w:hint="cs"/>
          <w:sz w:val="40"/>
          <w:szCs w:val="40"/>
          <w:rtl/>
          <w:lang w:eastAsia="fr-FR"/>
        </w:rPr>
        <w:t xml:space="preserve">هو الذي يحدد </w:t>
      </w:r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>العناوين.</w:t>
      </w:r>
    </w:p>
    <w:p w:rsidR="00817ED0" w:rsidRDefault="00817ED0" w:rsidP="00817ED0">
      <w:pPr>
        <w:pStyle w:val="Paragraphedeliste"/>
        <w:numPr>
          <w:ilvl w:val="0"/>
          <w:numId w:val="1"/>
        </w:numPr>
        <w:shd w:val="clear" w:color="auto" w:fill="FFFFFF"/>
        <w:bidi/>
        <w:spacing w:after="150" w:line="240" w:lineRule="auto"/>
        <w:rPr>
          <w:rFonts w:ascii="Sakkal Majalla" w:eastAsia="Times New Roman" w:hAnsi="Sakkal Majalla" w:cs="Sakkal Majalla"/>
          <w:sz w:val="40"/>
          <w:szCs w:val="40"/>
          <w:lang w:eastAsia="fr-FR"/>
        </w:rPr>
      </w:pPr>
      <w:r w:rsidRPr="002C4655">
        <w:rPr>
          <w:rFonts w:ascii="Sakkal Majalla" w:eastAsia="Times New Roman" w:hAnsi="Sakkal Majalla" w:cs="Sakkal Majalla"/>
          <w:b/>
          <w:bCs/>
          <w:sz w:val="40"/>
          <w:szCs w:val="40"/>
          <w:u w:val="single"/>
          <w:rtl/>
          <w:lang w:eastAsia="fr-FR"/>
        </w:rPr>
        <w:t>المادة16</w:t>
      </w:r>
      <w:r w:rsidRPr="002C4655">
        <w:rPr>
          <w:rFonts w:ascii="Sakkal Majalla" w:eastAsia="Times New Roman" w:hAnsi="Sakkal Majalla" w:cs="Sakkal Majalla"/>
          <w:sz w:val="40"/>
          <w:szCs w:val="40"/>
          <w:u w:val="single"/>
          <w:rtl/>
          <w:lang w:eastAsia="fr-FR"/>
        </w:rPr>
        <w:t>:</w:t>
      </w:r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 xml:space="preserve"> بطاقة المكتبة شخصية </w:t>
      </w:r>
      <w:proofErr w:type="spellStart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>لايمكن</w:t>
      </w:r>
      <w:proofErr w:type="spellEnd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 xml:space="preserve"> </w:t>
      </w:r>
      <w:proofErr w:type="spellStart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>اعارتها</w:t>
      </w:r>
      <w:proofErr w:type="spellEnd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 xml:space="preserve"> أو استعمالها من طرف شخص آخر وفي حالة </w:t>
      </w:r>
      <w:proofErr w:type="spellStart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>اضاعتها</w:t>
      </w:r>
      <w:proofErr w:type="spellEnd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 xml:space="preserve"> يتقدم المعني بطلب حتى تمنح له بطاقة ثانية .</w:t>
      </w:r>
    </w:p>
    <w:p w:rsidR="00260F03" w:rsidRDefault="00260F03" w:rsidP="00260F03">
      <w:pPr>
        <w:shd w:val="clear" w:color="auto" w:fill="FFFFFF"/>
        <w:bidi/>
        <w:spacing w:after="150" w:line="240" w:lineRule="auto"/>
        <w:ind w:left="708"/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</w:pPr>
    </w:p>
    <w:p w:rsidR="00252FBD" w:rsidRDefault="00252FBD" w:rsidP="00252FBD">
      <w:pPr>
        <w:shd w:val="clear" w:color="auto" w:fill="FFFFFF"/>
        <w:bidi/>
        <w:spacing w:after="150" w:line="240" w:lineRule="auto"/>
        <w:ind w:left="708"/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</w:pPr>
    </w:p>
    <w:p w:rsidR="00252FBD" w:rsidRDefault="00252FBD" w:rsidP="00252FBD">
      <w:pPr>
        <w:shd w:val="clear" w:color="auto" w:fill="FFFFFF"/>
        <w:bidi/>
        <w:spacing w:after="150" w:line="240" w:lineRule="auto"/>
        <w:ind w:left="708"/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</w:pPr>
    </w:p>
    <w:p w:rsidR="00252FBD" w:rsidRPr="00260F03" w:rsidRDefault="00252FBD" w:rsidP="00252FBD">
      <w:pPr>
        <w:shd w:val="clear" w:color="auto" w:fill="FFFFFF"/>
        <w:bidi/>
        <w:spacing w:after="150" w:line="240" w:lineRule="auto"/>
        <w:ind w:left="708"/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</w:pPr>
    </w:p>
    <w:p w:rsidR="00817ED0" w:rsidRPr="002C4655" w:rsidRDefault="00817ED0" w:rsidP="00817ED0">
      <w:pPr>
        <w:pStyle w:val="Paragraphedeliste"/>
        <w:numPr>
          <w:ilvl w:val="0"/>
          <w:numId w:val="2"/>
        </w:numPr>
        <w:shd w:val="clear" w:color="auto" w:fill="FFFFFF"/>
        <w:bidi/>
        <w:spacing w:after="150" w:line="240" w:lineRule="auto"/>
        <w:rPr>
          <w:rFonts w:ascii="Sakkal Majalla" w:eastAsia="Times New Roman" w:hAnsi="Sakkal Majalla" w:cs="Sakkal Majalla"/>
          <w:b/>
          <w:bCs/>
          <w:sz w:val="40"/>
          <w:szCs w:val="40"/>
          <w:u w:val="single"/>
          <w:rtl/>
          <w:lang w:eastAsia="fr-FR"/>
        </w:rPr>
      </w:pPr>
      <w:proofErr w:type="gramStart"/>
      <w:r w:rsidRPr="002C4655">
        <w:rPr>
          <w:rFonts w:ascii="Sakkal Majalla" w:eastAsia="Times New Roman" w:hAnsi="Sakkal Majalla" w:cs="Sakkal Majalla"/>
          <w:b/>
          <w:bCs/>
          <w:sz w:val="40"/>
          <w:szCs w:val="40"/>
          <w:u w:val="single"/>
          <w:rtl/>
          <w:lang w:eastAsia="fr-FR"/>
        </w:rPr>
        <w:t>أحكـــــــام</w:t>
      </w:r>
      <w:proofErr w:type="gramEnd"/>
      <w:r w:rsidRPr="002C4655">
        <w:rPr>
          <w:rFonts w:ascii="Sakkal Majalla" w:eastAsia="Times New Roman" w:hAnsi="Sakkal Majalla" w:cs="Sakkal Majalla"/>
          <w:b/>
          <w:bCs/>
          <w:sz w:val="40"/>
          <w:szCs w:val="40"/>
          <w:u w:val="single"/>
          <w:rtl/>
          <w:lang w:eastAsia="fr-FR"/>
        </w:rPr>
        <w:t xml:space="preserve"> ختاميــــــــة</w:t>
      </w:r>
    </w:p>
    <w:p w:rsidR="00817ED0" w:rsidRPr="00817ED0" w:rsidRDefault="00817ED0" w:rsidP="00817ED0">
      <w:pPr>
        <w:pStyle w:val="Paragraphedeliste"/>
        <w:numPr>
          <w:ilvl w:val="0"/>
          <w:numId w:val="1"/>
        </w:numPr>
        <w:shd w:val="clear" w:color="auto" w:fill="FFFFFF"/>
        <w:bidi/>
        <w:spacing w:after="150" w:line="240" w:lineRule="auto"/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</w:pPr>
      <w:r w:rsidRPr="002C4655">
        <w:rPr>
          <w:rFonts w:ascii="Sakkal Majalla" w:eastAsia="Times New Roman" w:hAnsi="Sakkal Majalla" w:cs="Sakkal Majalla"/>
          <w:b/>
          <w:bCs/>
          <w:sz w:val="40"/>
          <w:szCs w:val="40"/>
          <w:u w:val="single"/>
          <w:rtl/>
          <w:lang w:eastAsia="fr-FR"/>
        </w:rPr>
        <w:t>المادة 17:</w:t>
      </w:r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> يجب على الجميع من طلبة وعمال مستفيدين احترام بنود هذا النظام والتقيد بأحكامه من أجل السير الحسن للمكتبة .</w:t>
      </w:r>
    </w:p>
    <w:p w:rsidR="00817ED0" w:rsidRPr="00817ED0" w:rsidRDefault="00817ED0" w:rsidP="00817ED0">
      <w:pPr>
        <w:pStyle w:val="Paragraphedeliste"/>
        <w:numPr>
          <w:ilvl w:val="0"/>
          <w:numId w:val="1"/>
        </w:numPr>
        <w:shd w:val="clear" w:color="auto" w:fill="FFFFFF"/>
        <w:bidi/>
        <w:spacing w:after="150" w:line="240" w:lineRule="auto"/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</w:pPr>
      <w:r w:rsidRPr="002C4655">
        <w:rPr>
          <w:rFonts w:ascii="Sakkal Majalla" w:eastAsia="Times New Roman" w:hAnsi="Sakkal Majalla" w:cs="Sakkal Majalla"/>
          <w:b/>
          <w:bCs/>
          <w:sz w:val="40"/>
          <w:szCs w:val="40"/>
          <w:u w:val="single"/>
          <w:rtl/>
          <w:lang w:eastAsia="fr-FR"/>
        </w:rPr>
        <w:t>المادة18</w:t>
      </w:r>
      <w:r w:rsidRPr="00817ED0">
        <w:rPr>
          <w:rFonts w:ascii="Sakkal Majalla" w:eastAsia="Times New Roman" w:hAnsi="Sakkal Majalla" w:cs="Sakkal Majalla"/>
          <w:b/>
          <w:bCs/>
          <w:sz w:val="40"/>
          <w:szCs w:val="40"/>
          <w:rtl/>
          <w:lang w:eastAsia="fr-FR"/>
        </w:rPr>
        <w:t>: </w:t>
      </w:r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 xml:space="preserve">يكلف </w:t>
      </w:r>
      <w:proofErr w:type="spellStart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>مسؤول</w:t>
      </w:r>
      <w:proofErr w:type="spellEnd"/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 xml:space="preserve"> و</w:t>
      </w:r>
      <w:r w:rsidRPr="00817ED0">
        <w:rPr>
          <w:rFonts w:ascii="Sakkal Majalla" w:eastAsia="Times New Roman" w:hAnsi="Sakkal Majalla" w:cs="Sakkal Majalla" w:hint="cs"/>
          <w:sz w:val="40"/>
          <w:szCs w:val="40"/>
          <w:rtl/>
          <w:lang w:eastAsia="fr-FR"/>
        </w:rPr>
        <w:t>موظفي</w:t>
      </w:r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 xml:space="preserve"> المكتبة بالسهر على تطبيق هذا النظام واحترامه.</w:t>
      </w:r>
    </w:p>
    <w:p w:rsidR="00817ED0" w:rsidRPr="00817ED0" w:rsidRDefault="00817ED0" w:rsidP="00817ED0">
      <w:pPr>
        <w:pStyle w:val="Paragraphedeliste"/>
        <w:numPr>
          <w:ilvl w:val="0"/>
          <w:numId w:val="1"/>
        </w:numPr>
        <w:shd w:val="clear" w:color="auto" w:fill="FFFFFF"/>
        <w:bidi/>
        <w:spacing w:after="150" w:line="240" w:lineRule="auto"/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</w:pPr>
      <w:proofErr w:type="gramStart"/>
      <w:r w:rsidRPr="002C4655">
        <w:rPr>
          <w:rFonts w:ascii="Sakkal Majalla" w:eastAsia="Times New Roman" w:hAnsi="Sakkal Majalla" w:cs="Sakkal Majalla"/>
          <w:b/>
          <w:bCs/>
          <w:sz w:val="40"/>
          <w:szCs w:val="40"/>
          <w:u w:val="single"/>
          <w:rtl/>
          <w:lang w:eastAsia="fr-FR"/>
        </w:rPr>
        <w:t>المادة</w:t>
      </w:r>
      <w:proofErr w:type="gramEnd"/>
      <w:r w:rsidRPr="002C4655">
        <w:rPr>
          <w:rFonts w:ascii="Sakkal Majalla" w:eastAsia="Times New Roman" w:hAnsi="Sakkal Majalla" w:cs="Sakkal Majalla"/>
          <w:b/>
          <w:bCs/>
          <w:sz w:val="40"/>
          <w:szCs w:val="40"/>
          <w:u w:val="single"/>
          <w:rtl/>
          <w:lang w:eastAsia="fr-FR"/>
        </w:rPr>
        <w:t xml:space="preserve"> 19 </w:t>
      </w:r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 xml:space="preserve">: الإدارة لها حق </w:t>
      </w:r>
      <w:r w:rsidRPr="00817ED0">
        <w:rPr>
          <w:rFonts w:ascii="Sakkal Majalla" w:eastAsia="Times New Roman" w:hAnsi="Sakkal Majalla" w:cs="Sakkal Majalla" w:hint="cs"/>
          <w:sz w:val="40"/>
          <w:szCs w:val="40"/>
          <w:rtl/>
          <w:lang w:eastAsia="fr-FR"/>
        </w:rPr>
        <w:t>في إ</w:t>
      </w:r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 xml:space="preserve">دخال </w:t>
      </w:r>
      <w:r w:rsidRPr="00817ED0">
        <w:rPr>
          <w:rFonts w:ascii="Sakkal Majalla" w:eastAsia="Times New Roman" w:hAnsi="Sakkal Majalla" w:cs="Sakkal Majalla" w:hint="cs"/>
          <w:sz w:val="40"/>
          <w:szCs w:val="40"/>
          <w:rtl/>
          <w:lang w:eastAsia="fr-FR"/>
        </w:rPr>
        <w:t>ال</w:t>
      </w:r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>تعديلات على النظام الداخلي</w:t>
      </w:r>
      <w:r w:rsidRPr="00817ED0">
        <w:rPr>
          <w:rFonts w:ascii="Sakkal Majalla" w:eastAsia="Times New Roman" w:hAnsi="Sakkal Majalla" w:cs="Sakkal Majalla" w:hint="cs"/>
          <w:sz w:val="40"/>
          <w:szCs w:val="40"/>
          <w:rtl/>
          <w:lang w:eastAsia="fr-FR"/>
        </w:rPr>
        <w:t>.</w:t>
      </w:r>
    </w:p>
    <w:p w:rsidR="00817ED0" w:rsidRDefault="00817ED0" w:rsidP="00817ED0">
      <w:pPr>
        <w:pStyle w:val="Paragraphedeliste"/>
        <w:numPr>
          <w:ilvl w:val="0"/>
          <w:numId w:val="1"/>
        </w:numPr>
        <w:shd w:val="clear" w:color="auto" w:fill="FFFFFF"/>
        <w:bidi/>
        <w:spacing w:after="150" w:line="240" w:lineRule="auto"/>
        <w:rPr>
          <w:rFonts w:ascii="Sakkal Majalla" w:eastAsia="Times New Roman" w:hAnsi="Sakkal Majalla" w:cs="Sakkal Majalla"/>
          <w:sz w:val="40"/>
          <w:szCs w:val="40"/>
          <w:lang w:eastAsia="fr-FR"/>
        </w:rPr>
      </w:pPr>
      <w:r w:rsidRPr="002C4655">
        <w:rPr>
          <w:rFonts w:ascii="Sakkal Majalla" w:eastAsia="Times New Roman" w:hAnsi="Sakkal Majalla" w:cs="Sakkal Majalla"/>
          <w:b/>
          <w:bCs/>
          <w:sz w:val="40"/>
          <w:szCs w:val="40"/>
          <w:u w:val="single"/>
          <w:rtl/>
          <w:lang w:eastAsia="fr-FR"/>
        </w:rPr>
        <w:t xml:space="preserve">المادة </w:t>
      </w:r>
      <w:r w:rsidRPr="002C4655">
        <w:rPr>
          <w:rFonts w:ascii="Sakkal Majalla" w:eastAsia="Times New Roman" w:hAnsi="Sakkal Majalla" w:cs="Sakkal Majalla" w:hint="cs"/>
          <w:b/>
          <w:bCs/>
          <w:sz w:val="40"/>
          <w:szCs w:val="40"/>
          <w:u w:val="single"/>
          <w:rtl/>
          <w:lang w:eastAsia="fr-FR"/>
        </w:rPr>
        <w:t>2</w:t>
      </w:r>
      <w:r w:rsidRPr="002C4655">
        <w:rPr>
          <w:rFonts w:ascii="Sakkal Majalla" w:eastAsia="Times New Roman" w:hAnsi="Sakkal Majalla" w:cs="Sakkal Majalla"/>
          <w:b/>
          <w:bCs/>
          <w:sz w:val="40"/>
          <w:szCs w:val="40"/>
          <w:u w:val="single"/>
          <w:rtl/>
          <w:lang w:eastAsia="fr-FR"/>
        </w:rPr>
        <w:t>0</w:t>
      </w:r>
      <w:r w:rsidRPr="00817ED0">
        <w:rPr>
          <w:rFonts w:ascii="Sakkal Majalla" w:eastAsia="Times New Roman" w:hAnsi="Sakkal Majalla" w:cs="Sakkal Majalla"/>
          <w:b/>
          <w:bCs/>
          <w:sz w:val="40"/>
          <w:szCs w:val="40"/>
          <w:rtl/>
          <w:lang w:eastAsia="fr-FR"/>
        </w:rPr>
        <w:t> </w:t>
      </w:r>
      <w:r w:rsidRPr="00817ED0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>: ينشر النظام الداخلي بصفحة الويب على موقع الكلية  كما ينشر على مستوى المكتبة.</w:t>
      </w:r>
    </w:p>
    <w:p w:rsidR="002C4655" w:rsidRPr="002C4655" w:rsidRDefault="002C4655" w:rsidP="002C4655">
      <w:pPr>
        <w:shd w:val="clear" w:color="auto" w:fill="FFFFFF"/>
        <w:bidi/>
        <w:spacing w:after="150" w:line="240" w:lineRule="auto"/>
        <w:ind w:left="708"/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</w:pPr>
    </w:p>
    <w:p w:rsidR="00817ED0" w:rsidRPr="00963481" w:rsidRDefault="00817ED0" w:rsidP="00817ED0">
      <w:pPr>
        <w:shd w:val="clear" w:color="auto" w:fill="FFFFFF"/>
        <w:spacing w:after="150"/>
        <w:ind w:left="360" w:firstLine="90"/>
        <w:rPr>
          <w:rFonts w:ascii="Sakkal Majalla" w:eastAsia="Times New Roman" w:hAnsi="Sakkal Majalla" w:cs="Sakkal Majalla"/>
          <w:color w:val="3D3836"/>
          <w:sz w:val="28"/>
          <w:szCs w:val="28"/>
          <w:rtl/>
          <w:lang w:eastAsia="fr-FR"/>
        </w:rPr>
      </w:pPr>
      <w:r>
        <w:rPr>
          <w:rFonts w:cs="Simplified Arabic"/>
          <w:noProof/>
          <w:sz w:val="20"/>
          <w:szCs w:val="20"/>
          <w:lang w:eastAsia="fr-FR"/>
        </w:rPr>
        <w:drawing>
          <wp:inline distT="0" distB="0" distL="0" distR="0">
            <wp:extent cx="6038850" cy="4514850"/>
            <wp:effectExtent l="19050" t="0" r="0" b="0"/>
            <wp:docPr id="154" name="Image 154" descr="C:\Users\pckm\Documents\images (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C:\Users\pckm\Documents\images (2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451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ED0" w:rsidRDefault="00817ED0" w:rsidP="00817ED0">
      <w:pPr>
        <w:jc w:val="center"/>
        <w:rPr>
          <w:rFonts w:cs="Simplified Arabic"/>
          <w:sz w:val="48"/>
          <w:szCs w:val="48"/>
          <w:lang w:bidi="ar-DZ"/>
        </w:rPr>
      </w:pPr>
    </w:p>
    <w:p w:rsidR="00817ED0" w:rsidRDefault="00817ED0" w:rsidP="00817ED0">
      <w:pPr>
        <w:jc w:val="center"/>
        <w:rPr>
          <w:rFonts w:cs="Simplified Arabic"/>
          <w:sz w:val="48"/>
          <w:szCs w:val="48"/>
          <w:lang w:bidi="ar-DZ"/>
        </w:rPr>
      </w:pPr>
    </w:p>
    <w:p w:rsidR="002B747A" w:rsidRPr="002B747A" w:rsidRDefault="002B747A" w:rsidP="002B747A"/>
    <w:p w:rsidR="002B747A" w:rsidRPr="002B747A" w:rsidRDefault="002B747A" w:rsidP="002B747A"/>
    <w:p w:rsidR="002B747A" w:rsidRPr="002B747A" w:rsidRDefault="002B747A" w:rsidP="002B747A"/>
    <w:p w:rsidR="002B747A" w:rsidRPr="002B747A" w:rsidRDefault="002B747A" w:rsidP="002B747A"/>
    <w:p w:rsidR="002B747A" w:rsidRPr="002B747A" w:rsidRDefault="002B747A" w:rsidP="00A904AC"/>
    <w:sectPr w:rsidR="002B747A" w:rsidRPr="002B747A" w:rsidSect="00900595">
      <w:pgSz w:w="11906" w:h="16838"/>
      <w:pgMar w:top="720" w:right="720" w:bottom="720" w:left="72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i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83BBB"/>
    <w:multiLevelType w:val="hybridMultilevel"/>
    <w:tmpl w:val="223E0AC4"/>
    <w:lvl w:ilvl="0" w:tplc="040C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F5C0B2C"/>
    <w:multiLevelType w:val="hybridMultilevel"/>
    <w:tmpl w:val="C356742E"/>
    <w:lvl w:ilvl="0" w:tplc="040C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487B52B1"/>
    <w:multiLevelType w:val="hybridMultilevel"/>
    <w:tmpl w:val="902C71C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7608E2A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lang w:bidi="ar-SA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</w:abstractNum>
  <w:abstractNum w:abstractNumId="3">
    <w:nsid w:val="4E85773A"/>
    <w:multiLevelType w:val="hybridMultilevel"/>
    <w:tmpl w:val="1FDA5BEC"/>
    <w:lvl w:ilvl="0" w:tplc="040C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00595"/>
    <w:rsid w:val="00007FFD"/>
    <w:rsid w:val="00071D85"/>
    <w:rsid w:val="00077F3A"/>
    <w:rsid w:val="00176729"/>
    <w:rsid w:val="00190677"/>
    <w:rsid w:val="00252FBD"/>
    <w:rsid w:val="00260F03"/>
    <w:rsid w:val="002610AE"/>
    <w:rsid w:val="002A2E7C"/>
    <w:rsid w:val="002B747A"/>
    <w:rsid w:val="002C4655"/>
    <w:rsid w:val="00311418"/>
    <w:rsid w:val="003D1A1A"/>
    <w:rsid w:val="003F5498"/>
    <w:rsid w:val="003F7944"/>
    <w:rsid w:val="0043551D"/>
    <w:rsid w:val="004439C9"/>
    <w:rsid w:val="005119CB"/>
    <w:rsid w:val="0057422F"/>
    <w:rsid w:val="00624B6D"/>
    <w:rsid w:val="0069067C"/>
    <w:rsid w:val="006E42C2"/>
    <w:rsid w:val="006F2F4E"/>
    <w:rsid w:val="00715E1F"/>
    <w:rsid w:val="007512B8"/>
    <w:rsid w:val="00787D29"/>
    <w:rsid w:val="007F4EA8"/>
    <w:rsid w:val="00817ED0"/>
    <w:rsid w:val="0088504E"/>
    <w:rsid w:val="008919A2"/>
    <w:rsid w:val="008A306C"/>
    <w:rsid w:val="00900595"/>
    <w:rsid w:val="009051BC"/>
    <w:rsid w:val="009771B7"/>
    <w:rsid w:val="009C3D3B"/>
    <w:rsid w:val="009E4431"/>
    <w:rsid w:val="00A36EB5"/>
    <w:rsid w:val="00A613F4"/>
    <w:rsid w:val="00A904AC"/>
    <w:rsid w:val="00AA0077"/>
    <w:rsid w:val="00AC18D0"/>
    <w:rsid w:val="00BD315A"/>
    <w:rsid w:val="00CD11D6"/>
    <w:rsid w:val="00DD19EE"/>
    <w:rsid w:val="00DD41C8"/>
    <w:rsid w:val="00F074E1"/>
    <w:rsid w:val="00F25ADD"/>
    <w:rsid w:val="00F350DB"/>
    <w:rsid w:val="00F456E3"/>
    <w:rsid w:val="00F94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9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17ED0"/>
    <w:pPr>
      <w:ind w:left="720"/>
      <w:contextualSpacing/>
    </w:pPr>
    <w:rPr>
      <w:rFonts w:ascii="Calibri" w:eastAsia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7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7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4E65D-1775-4DDC-BBA8-2133B81E5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754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pckm</cp:lastModifiedBy>
  <cp:revision>4</cp:revision>
  <cp:lastPrinted>2015-01-06T13:54:00Z</cp:lastPrinted>
  <dcterms:created xsi:type="dcterms:W3CDTF">2019-10-30T11:43:00Z</dcterms:created>
  <dcterms:modified xsi:type="dcterms:W3CDTF">2019-11-19T10:40:00Z</dcterms:modified>
</cp:coreProperties>
</file>